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703FDFDB" w:rsidR="00092177" w:rsidRPr="00A205E7" w:rsidRDefault="00092177" w:rsidP="00A068AB">
      <w:pPr>
        <w:pStyle w:val="Titolocopertina"/>
        <w:jc w:val="both"/>
        <w:rPr>
          <w:rFonts w:asciiTheme="minorHAnsi" w:hAnsiTheme="minorHAnsi" w:cstheme="minorHAnsi"/>
          <w:b/>
          <w:color w:val="auto"/>
          <w:sz w:val="20"/>
          <w:szCs w:val="20"/>
        </w:rPr>
      </w:pPr>
      <w:r w:rsidRPr="00A205E7">
        <w:rPr>
          <w:rFonts w:asciiTheme="minorHAnsi" w:hAnsiTheme="minorHAnsi" w:cstheme="minorHAnsi"/>
          <w:b/>
          <w:color w:val="auto"/>
          <w:sz w:val="20"/>
          <w:szCs w:val="20"/>
        </w:rPr>
        <w:t xml:space="preserve">PATTO DI INTEGRITA’ </w:t>
      </w:r>
      <w:r w:rsidR="001721AC" w:rsidRPr="00A205E7">
        <w:rPr>
          <w:rFonts w:asciiTheme="minorHAnsi" w:hAnsiTheme="minorHAnsi" w:cstheme="minorHAnsi"/>
          <w:b/>
          <w:color w:val="auto"/>
          <w:sz w:val="20"/>
          <w:szCs w:val="20"/>
        </w:rPr>
        <w:t>RELATIVO ALLA PROCEDURA DI GARA PER L’AFFIDAMENTO</w:t>
      </w:r>
      <w:r w:rsidR="008427FD">
        <w:rPr>
          <w:rFonts w:asciiTheme="minorHAnsi" w:hAnsiTheme="minorHAnsi" w:cstheme="minorHAnsi"/>
          <w:b/>
          <w:color w:val="auto"/>
          <w:sz w:val="20"/>
          <w:szCs w:val="20"/>
        </w:rPr>
        <w:t xml:space="preserve"> dei</w:t>
      </w:r>
      <w:bookmarkStart w:id="0" w:name="_GoBack"/>
      <w:bookmarkEnd w:id="0"/>
      <w:r w:rsidR="008427FD">
        <w:rPr>
          <w:rFonts w:asciiTheme="minorHAnsi" w:hAnsiTheme="minorHAnsi" w:cstheme="minorHAnsi"/>
          <w:b/>
          <w:color w:val="auto"/>
          <w:sz w:val="20"/>
          <w:szCs w:val="20"/>
        </w:rPr>
        <w:t xml:space="preserve"> </w:t>
      </w:r>
      <w:r w:rsidR="008427FD" w:rsidRPr="008427FD">
        <w:rPr>
          <w:rFonts w:asciiTheme="minorHAnsi" w:hAnsiTheme="minorHAnsi" w:cstheme="minorHAnsi"/>
          <w:b/>
          <w:color w:val="auto"/>
          <w:sz w:val="20"/>
          <w:szCs w:val="20"/>
        </w:rPr>
        <w:t>Servizi di spedizione pacchi e plichi per Sogei S.p.A.</w:t>
      </w:r>
      <w:r w:rsidR="008427FD">
        <w:rPr>
          <w:rFonts w:asciiTheme="minorHAnsi" w:hAnsiTheme="minorHAnsi" w:cstheme="minorHAnsi"/>
          <w:b/>
          <w:color w:val="auto"/>
          <w:sz w:val="20"/>
          <w:szCs w:val="20"/>
        </w:rPr>
        <w:t xml:space="preserve"> – rda 50630</w:t>
      </w:r>
    </w:p>
    <w:p w14:paraId="27681AA7" w14:textId="77777777" w:rsidR="00092177" w:rsidRPr="00A205E7" w:rsidRDefault="00092177" w:rsidP="00573BB1">
      <w:pPr>
        <w:rPr>
          <w:rFonts w:asciiTheme="minorHAnsi" w:hAnsiTheme="minorHAnsi" w:cstheme="minorHAnsi"/>
          <w:b/>
          <w:szCs w:val="20"/>
        </w:rPr>
      </w:pPr>
    </w:p>
    <w:p w14:paraId="5FD33BF4" w14:textId="77777777" w:rsidR="00573BB1" w:rsidRPr="00A205E7" w:rsidRDefault="00573BB1" w:rsidP="00092177">
      <w:pPr>
        <w:ind w:left="-6" w:right="40"/>
        <w:rPr>
          <w:rFonts w:asciiTheme="minorHAnsi" w:hAnsiTheme="minorHAnsi" w:cstheme="minorHAnsi"/>
          <w:b/>
          <w:bCs/>
          <w:caps/>
          <w:szCs w:val="20"/>
        </w:rPr>
      </w:pPr>
    </w:p>
    <w:p w14:paraId="45AFDDD3"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t>SOMMARIO</w:t>
      </w:r>
    </w:p>
    <w:p w14:paraId="06DDCDDC" w14:textId="77777777" w:rsidR="00092177" w:rsidRPr="00A205E7" w:rsidRDefault="00092177" w:rsidP="00092177">
      <w:pPr>
        <w:ind w:left="-6" w:right="40"/>
        <w:rPr>
          <w:rFonts w:asciiTheme="minorHAnsi" w:hAnsiTheme="minorHAnsi" w:cstheme="minorHAnsi"/>
          <w:b/>
          <w:bCs/>
          <w:caps/>
          <w:szCs w:val="20"/>
        </w:rPr>
      </w:pPr>
    </w:p>
    <w:p w14:paraId="062F1B1C" w14:textId="77777777" w:rsidR="001830F7" w:rsidRPr="00A205E7" w:rsidRDefault="00092177">
      <w:pPr>
        <w:pStyle w:val="Sommario1"/>
        <w:rPr>
          <w:rFonts w:asciiTheme="minorHAnsi" w:eastAsiaTheme="minorEastAsia" w:hAnsiTheme="minorHAnsi" w:cstheme="minorHAnsi"/>
          <w:b w:val="0"/>
          <w:noProof/>
          <w:kern w:val="0"/>
          <w:szCs w:val="20"/>
        </w:rPr>
      </w:pPr>
      <w:r w:rsidRPr="00A205E7">
        <w:rPr>
          <w:rFonts w:asciiTheme="minorHAnsi" w:hAnsiTheme="minorHAnsi" w:cstheme="minorHAnsi"/>
          <w:bCs/>
          <w:caps/>
          <w:szCs w:val="20"/>
        </w:rPr>
        <w:fldChar w:fldCharType="begin"/>
      </w:r>
      <w:r w:rsidRPr="00A205E7">
        <w:rPr>
          <w:rFonts w:asciiTheme="minorHAnsi" w:hAnsiTheme="minorHAnsi" w:cstheme="minorHAnsi"/>
          <w:bCs/>
          <w:caps/>
          <w:szCs w:val="20"/>
        </w:rPr>
        <w:instrText xml:space="preserve"> TOC \o "1-4" \h \z \u </w:instrText>
      </w:r>
      <w:r w:rsidRPr="00A205E7">
        <w:rPr>
          <w:rFonts w:asciiTheme="minorHAnsi" w:hAnsiTheme="minorHAnsi" w:cstheme="minorHAnsi"/>
          <w:bCs/>
          <w:caps/>
          <w:szCs w:val="20"/>
        </w:rPr>
        <w:fldChar w:fldCharType="separate"/>
      </w:r>
      <w:hyperlink w:anchor="_Toc59200612" w:history="1">
        <w:r w:rsidR="001830F7" w:rsidRPr="00A205E7">
          <w:rPr>
            <w:rStyle w:val="Collegamentoipertestuale"/>
            <w:rFonts w:asciiTheme="minorHAnsi" w:hAnsiTheme="minorHAnsi" w:cstheme="minorHAnsi"/>
            <w:noProof/>
            <w:szCs w:val="20"/>
          </w:rPr>
          <w:t>ART. 1 OGGETTO</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_Toc59200612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582FBEC3" w14:textId="77777777" w:rsidR="001830F7" w:rsidRPr="00A205E7" w:rsidRDefault="008427FD">
      <w:pPr>
        <w:pStyle w:val="Sommario1"/>
        <w:rPr>
          <w:rFonts w:asciiTheme="minorHAnsi" w:eastAsiaTheme="minorEastAsia" w:hAnsiTheme="minorHAnsi" w:cstheme="minorHAnsi"/>
          <w:b w:val="0"/>
          <w:noProof/>
          <w:kern w:val="0"/>
          <w:szCs w:val="20"/>
        </w:rPr>
      </w:pPr>
      <w:hyperlink w:anchor="_Toc59200613" w:history="1">
        <w:r w:rsidR="001830F7" w:rsidRPr="00A205E7">
          <w:rPr>
            <w:rStyle w:val="Collegamentoipertestuale"/>
            <w:rFonts w:asciiTheme="minorHAnsi" w:hAnsiTheme="minorHAnsi" w:cstheme="minorHAnsi"/>
            <w:noProof/>
            <w:szCs w:val="20"/>
          </w:rPr>
          <w:t>ART. 2 AMBITO DI APPLICAZIONE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_Toc59200613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3AB62485" w14:textId="77777777" w:rsidR="001830F7" w:rsidRPr="00A205E7" w:rsidRDefault="008427FD">
      <w:pPr>
        <w:pStyle w:val="Sommario1"/>
        <w:rPr>
          <w:rFonts w:asciiTheme="minorHAnsi" w:eastAsiaTheme="minorEastAsia" w:hAnsiTheme="minorHAnsi" w:cstheme="minorHAnsi"/>
          <w:b w:val="0"/>
          <w:noProof/>
          <w:kern w:val="0"/>
          <w:szCs w:val="20"/>
        </w:rPr>
      </w:pPr>
      <w:hyperlink w:anchor="_Toc59200614" w:history="1">
        <w:r w:rsidR="001830F7" w:rsidRPr="00A205E7">
          <w:rPr>
            <w:rStyle w:val="Collegamentoipertestuale"/>
            <w:rFonts w:asciiTheme="minorHAnsi" w:hAnsiTheme="minorHAnsi" w:cstheme="minorHAnsi"/>
            <w:noProof/>
            <w:szCs w:val="20"/>
          </w:rPr>
          <w:t>ART. 3 OBBLIGHI DEL FORNITORE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_Toc59200614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78A3C872" w14:textId="77777777" w:rsidR="001830F7" w:rsidRPr="00A205E7" w:rsidRDefault="008427FD">
      <w:pPr>
        <w:pStyle w:val="Sommario1"/>
        <w:rPr>
          <w:rFonts w:asciiTheme="minorHAnsi" w:eastAsiaTheme="minorEastAsia" w:hAnsiTheme="minorHAnsi" w:cstheme="minorHAnsi"/>
          <w:b w:val="0"/>
          <w:noProof/>
          <w:kern w:val="0"/>
          <w:szCs w:val="20"/>
        </w:rPr>
      </w:pPr>
      <w:hyperlink w:anchor="_Toc59200615" w:history="1">
        <w:r w:rsidR="001830F7" w:rsidRPr="00A205E7">
          <w:rPr>
            <w:rStyle w:val="Collegamentoipertestuale"/>
            <w:rFonts w:asciiTheme="minorHAnsi" w:hAnsiTheme="minorHAnsi" w:cstheme="minorHAnsi"/>
            <w:noProof/>
            <w:szCs w:val="20"/>
          </w:rPr>
          <w:t xml:space="preserve">ART. 4 OBBLIGHI DI CONSIP E </w:t>
        </w:r>
        <w:r w:rsidR="001830F7" w:rsidRPr="00A205E7">
          <w:rPr>
            <w:rStyle w:val="Collegamentoipertestuale"/>
            <w:rFonts w:asciiTheme="minorHAnsi" w:hAnsiTheme="minorHAnsi" w:cstheme="minorHAnsi"/>
            <w:iCs/>
            <w:caps/>
            <w:noProof/>
            <w:szCs w:val="20"/>
          </w:rPr>
          <w:t>del</w:t>
        </w:r>
        <w:r w:rsidR="001830F7" w:rsidRPr="00A205E7">
          <w:rPr>
            <w:rStyle w:val="Collegamentoipertestuale"/>
            <w:rFonts w:asciiTheme="minorHAnsi" w:hAnsiTheme="minorHAnsi" w:cstheme="minorHAnsi"/>
            <w:caps/>
            <w:noProof/>
            <w:szCs w:val="20"/>
          </w:rPr>
          <w:t>la Committente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_Toc59200615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3E4DBE37" w14:textId="77777777" w:rsidR="001830F7" w:rsidRPr="00A205E7" w:rsidRDefault="008427FD">
      <w:pPr>
        <w:pStyle w:val="Sommario1"/>
        <w:rPr>
          <w:rFonts w:asciiTheme="minorHAnsi" w:eastAsiaTheme="minorEastAsia" w:hAnsiTheme="minorHAnsi" w:cstheme="minorHAnsi"/>
          <w:b w:val="0"/>
          <w:noProof/>
          <w:kern w:val="0"/>
          <w:szCs w:val="20"/>
        </w:rPr>
      </w:pPr>
      <w:hyperlink w:anchor="_Toc59200616" w:history="1">
        <w:r w:rsidR="001830F7" w:rsidRPr="00A205E7">
          <w:rPr>
            <w:rStyle w:val="Collegamentoipertestuale"/>
            <w:rFonts w:asciiTheme="minorHAnsi" w:hAnsiTheme="minorHAnsi" w:cstheme="minorHAnsi"/>
            <w:noProof/>
            <w:szCs w:val="20"/>
          </w:rPr>
          <w:t>ART. 5 SANZIONI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_Toc59200616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4787271C" w14:textId="77777777" w:rsidR="001830F7" w:rsidRPr="00A205E7" w:rsidRDefault="008427FD">
      <w:pPr>
        <w:pStyle w:val="Sommario1"/>
        <w:rPr>
          <w:rFonts w:asciiTheme="minorHAnsi" w:eastAsiaTheme="minorEastAsia" w:hAnsiTheme="minorHAnsi" w:cstheme="minorHAnsi"/>
          <w:b w:val="0"/>
          <w:noProof/>
          <w:kern w:val="0"/>
          <w:szCs w:val="20"/>
        </w:rPr>
      </w:pPr>
      <w:hyperlink w:anchor="_Toc59200617" w:history="1">
        <w:r w:rsidR="001830F7" w:rsidRPr="00A205E7">
          <w:rPr>
            <w:rStyle w:val="Collegamentoipertestuale"/>
            <w:rFonts w:asciiTheme="minorHAnsi" w:hAnsiTheme="minorHAnsi" w:cstheme="minorHAnsi"/>
            <w:noProof/>
            <w:szCs w:val="20"/>
          </w:rPr>
          <w:t>ART. 6  (solo in caso in cui la Committente sia SOGEI)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_Toc59200617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26F442ED" w14:textId="77777777" w:rsidR="001830F7" w:rsidRPr="00A205E7" w:rsidRDefault="008427FD">
      <w:pPr>
        <w:pStyle w:val="Sommario1"/>
        <w:rPr>
          <w:rFonts w:asciiTheme="minorHAnsi" w:eastAsiaTheme="minorEastAsia" w:hAnsiTheme="minorHAnsi" w:cstheme="minorHAnsi"/>
          <w:b w:val="0"/>
          <w:noProof/>
          <w:kern w:val="0"/>
          <w:szCs w:val="20"/>
        </w:rPr>
      </w:pPr>
      <w:hyperlink w:anchor="_Toc59200618" w:history="1">
        <w:r w:rsidR="001830F7" w:rsidRPr="00A205E7">
          <w:rPr>
            <w:rStyle w:val="Collegamentoipertestuale"/>
            <w:rFonts w:asciiTheme="minorHAnsi" w:hAnsiTheme="minorHAnsi" w:cstheme="minorHAnsi"/>
            <w:noProof/>
            <w:szCs w:val="20"/>
          </w:rPr>
          <w:t>Art. 7 [resta art. 7 in caso di Patto per Sogei e sarà art. 6 in caso di Committente diverso da Sogei) AUTORITA’ COMPETENTE IN CASO DI CONTROVERSIE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_Toc59200618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03B84B34"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fldChar w:fldCharType="end"/>
      </w:r>
    </w:p>
    <w:p w14:paraId="5029B9D8" w14:textId="77777777" w:rsidR="00092177" w:rsidRPr="00A205E7" w:rsidRDefault="00092177" w:rsidP="00891683">
      <w:pPr>
        <w:ind w:left="42"/>
        <w:jc w:val="center"/>
        <w:rPr>
          <w:rStyle w:val="BLOCKBOLD"/>
          <w:rFonts w:asciiTheme="minorHAnsi" w:hAnsiTheme="minorHAnsi" w:cstheme="minorHAnsi"/>
          <w:b w:val="0"/>
        </w:rPr>
      </w:pPr>
      <w:r w:rsidRPr="00A205E7">
        <w:rPr>
          <w:rFonts w:asciiTheme="minorHAnsi" w:hAnsiTheme="minorHAnsi" w:cstheme="minorHAnsi"/>
          <w:b/>
          <w:bCs/>
          <w:szCs w:val="20"/>
        </w:rPr>
        <w:br w:type="page"/>
      </w:r>
      <w:r w:rsidRPr="00A205E7">
        <w:rPr>
          <w:rStyle w:val="BLOCKBOLD"/>
          <w:rFonts w:asciiTheme="minorHAnsi" w:hAnsiTheme="minorHAnsi" w:cstheme="minorHAnsi"/>
        </w:rPr>
        <w:lastRenderedPageBreak/>
        <w:t>PREMESSA</w:t>
      </w:r>
    </w:p>
    <w:p w14:paraId="6BCB76E5" w14:textId="77777777" w:rsidR="00171914"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L’art. 1, comma 17 della L. 6 novembre 2012, n. 190 (“Disposizioni per la prevenzione e la repressione della corruzione e dell’illegalità n</w:t>
      </w:r>
      <w:r w:rsidR="001A5DD7" w:rsidRPr="00A205E7">
        <w:rPr>
          <w:rFonts w:asciiTheme="minorHAnsi" w:hAnsiTheme="minorHAnsi" w:cstheme="minorHAnsi"/>
          <w:szCs w:val="20"/>
        </w:rPr>
        <w:t xml:space="preserve">ella pubblica amministrazione”) </w:t>
      </w:r>
      <w:r w:rsidRPr="00A205E7">
        <w:rPr>
          <w:rFonts w:asciiTheme="minorHAnsi" w:hAnsiTheme="minorHAnsi" w:cstheme="minorHAnsi"/>
          <w:szCs w:val="20"/>
        </w:rPr>
        <w:t>dispone che “</w:t>
      </w:r>
      <w:r w:rsidRPr="00A205E7">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A205E7">
        <w:rPr>
          <w:rFonts w:asciiTheme="minorHAnsi" w:hAnsiTheme="minorHAnsi" w:cstheme="minorHAnsi"/>
          <w:szCs w:val="20"/>
        </w:rPr>
        <w:t xml:space="preserve">”. </w:t>
      </w:r>
    </w:p>
    <w:p w14:paraId="779D30D0" w14:textId="77777777" w:rsidR="00FB4423"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Il P</w:t>
      </w:r>
      <w:r w:rsidR="002C26B3" w:rsidRPr="00A205E7">
        <w:rPr>
          <w:rFonts w:asciiTheme="minorHAnsi" w:hAnsiTheme="minorHAnsi" w:cstheme="minorHAnsi"/>
          <w:szCs w:val="20"/>
        </w:rPr>
        <w:t>iano Nazionale Anticorruzione</w:t>
      </w:r>
      <w:r w:rsidR="00BB157A" w:rsidRPr="00A205E7">
        <w:rPr>
          <w:rFonts w:asciiTheme="minorHAnsi" w:hAnsiTheme="minorHAnsi" w:cstheme="minorHAnsi"/>
          <w:szCs w:val="20"/>
        </w:rPr>
        <w:t>, approvato con delibera n. 72/2013 dall’Autorità Nazionale Anticorruzione</w:t>
      </w:r>
      <w:r w:rsidR="004622DD" w:rsidRPr="00A205E7">
        <w:rPr>
          <w:rFonts w:asciiTheme="minorHAnsi" w:hAnsiTheme="minorHAnsi" w:cstheme="minorHAnsi"/>
          <w:szCs w:val="20"/>
        </w:rPr>
        <w:t xml:space="preserve"> e successivamente aggiornato</w:t>
      </w:r>
      <w:r w:rsidR="00BB157A" w:rsidRPr="00A205E7">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A205E7">
        <w:rPr>
          <w:rFonts w:asciiTheme="minorHAnsi" w:hAnsiTheme="minorHAnsi" w:cstheme="minorHAnsi"/>
          <w:szCs w:val="20"/>
        </w:rPr>
        <w:t>appalti pubblici</w:t>
      </w:r>
      <w:r w:rsidR="00BB157A" w:rsidRPr="00A205E7">
        <w:rPr>
          <w:rFonts w:asciiTheme="minorHAnsi" w:hAnsiTheme="minorHAnsi" w:cstheme="minorHAnsi"/>
          <w:szCs w:val="20"/>
        </w:rPr>
        <w:t>.</w:t>
      </w:r>
      <w:r w:rsidR="00171914" w:rsidRPr="00A205E7">
        <w:rPr>
          <w:rFonts w:asciiTheme="minorHAnsi" w:hAnsiTheme="minorHAnsi" w:cstheme="minorHAnsi"/>
          <w:szCs w:val="20"/>
        </w:rPr>
        <w:t xml:space="preserve"> A tal fine, </w:t>
      </w:r>
      <w:r w:rsidR="00170F98" w:rsidRPr="00A205E7">
        <w:rPr>
          <w:rFonts w:asciiTheme="minorHAnsi" w:hAnsiTheme="minorHAnsi" w:cstheme="minorHAnsi"/>
          <w:szCs w:val="20"/>
        </w:rPr>
        <w:t>i predetti soggetti</w:t>
      </w:r>
      <w:r w:rsidR="00171914" w:rsidRPr="00A205E7">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A205E7">
        <w:rPr>
          <w:rFonts w:asciiTheme="minorHAnsi" w:hAnsiTheme="minorHAnsi" w:cstheme="minorHAnsi"/>
          <w:szCs w:val="20"/>
        </w:rPr>
        <w:t xml:space="preserve">tegrità dà luogo all’esclusione </w:t>
      </w:r>
      <w:r w:rsidR="00171914" w:rsidRPr="00A205E7">
        <w:rPr>
          <w:rFonts w:asciiTheme="minorHAnsi" w:hAnsiTheme="minorHAnsi" w:cstheme="minorHAnsi"/>
          <w:szCs w:val="20"/>
        </w:rPr>
        <w:t>dalla gara e alla risoluzione del contratto.</w:t>
      </w:r>
      <w:r w:rsidR="00BB157A" w:rsidRPr="00A205E7">
        <w:rPr>
          <w:rFonts w:asciiTheme="minorHAnsi" w:hAnsiTheme="minorHAnsi" w:cstheme="minorHAnsi"/>
          <w:szCs w:val="20"/>
        </w:rPr>
        <w:t xml:space="preserve"> </w:t>
      </w:r>
    </w:p>
    <w:p w14:paraId="6466A50E" w14:textId="77777777" w:rsidR="00FB4423" w:rsidRPr="00A205E7" w:rsidRDefault="00FB4423" w:rsidP="00E23563">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A205E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A205E7" w:rsidRDefault="00FB4423" w:rsidP="00E23563">
      <w:pPr>
        <w:ind w:left="42"/>
        <w:rPr>
          <w:rFonts w:asciiTheme="minorHAnsi" w:eastAsia="Calibri Light" w:hAnsiTheme="minorHAnsi" w:cstheme="minorHAnsi"/>
          <w:color w:val="000000"/>
          <w:spacing w:val="-9"/>
          <w:szCs w:val="20"/>
        </w:rPr>
      </w:pPr>
    </w:p>
    <w:p w14:paraId="60BEB813" w14:textId="77777777" w:rsidR="00FB4423" w:rsidRPr="00A205E7" w:rsidRDefault="00FB4423" w:rsidP="00375E7E">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A205E7" w:rsidRDefault="00FB4423" w:rsidP="00171914">
      <w:pPr>
        <w:ind w:left="42"/>
        <w:rPr>
          <w:rFonts w:asciiTheme="minorHAnsi" w:hAnsiTheme="minorHAnsi" w:cstheme="minorHAnsi"/>
          <w:szCs w:val="20"/>
        </w:rPr>
      </w:pPr>
    </w:p>
    <w:p w14:paraId="5479F7AC" w14:textId="217CDA56" w:rsidR="00A51288" w:rsidRPr="00A205E7" w:rsidRDefault="00A51288" w:rsidP="00171914">
      <w:pPr>
        <w:ind w:left="42"/>
        <w:rPr>
          <w:rFonts w:asciiTheme="minorHAnsi" w:hAnsiTheme="minorHAnsi" w:cstheme="minorHAnsi"/>
          <w:szCs w:val="20"/>
        </w:rPr>
      </w:pPr>
      <w:r w:rsidRPr="00A205E7">
        <w:rPr>
          <w:rFonts w:asciiTheme="minorHAnsi" w:hAnsiTheme="minorHAnsi" w:cstheme="minorHAnsi"/>
          <w:iCs/>
          <w:szCs w:val="20"/>
        </w:rPr>
        <w:t xml:space="preserve">Il Piano Triennale di Prevenzione della Corruzione MEF 2015-2017, </w:t>
      </w:r>
      <w:proofErr w:type="spellStart"/>
      <w:r w:rsidRPr="00A205E7">
        <w:rPr>
          <w:rFonts w:asciiTheme="minorHAnsi" w:hAnsiTheme="minorHAnsi" w:cstheme="minorHAnsi"/>
          <w:iCs/>
          <w:szCs w:val="20"/>
        </w:rPr>
        <w:t>All</w:t>
      </w:r>
      <w:proofErr w:type="spellEnd"/>
      <w:r w:rsidRPr="00A205E7">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A205E7">
        <w:rPr>
          <w:rFonts w:asciiTheme="minorHAnsi" w:hAnsiTheme="minorHAnsi" w:cstheme="minorHAnsi"/>
          <w:szCs w:val="20"/>
        </w:rPr>
        <w:t>]</w:t>
      </w:r>
    </w:p>
    <w:p w14:paraId="661F5939" w14:textId="77777777" w:rsidR="00C31F57" w:rsidRPr="00A205E7" w:rsidRDefault="00C31F57" w:rsidP="00171914">
      <w:pPr>
        <w:ind w:left="42"/>
        <w:rPr>
          <w:rFonts w:asciiTheme="minorHAnsi" w:hAnsiTheme="minorHAnsi" w:cstheme="minorHAnsi"/>
          <w:szCs w:val="20"/>
        </w:rPr>
      </w:pPr>
    </w:p>
    <w:p w14:paraId="5BAED472" w14:textId="77777777" w:rsidR="00252E79" w:rsidRPr="00A205E7" w:rsidRDefault="00252E79" w:rsidP="00171914">
      <w:pPr>
        <w:ind w:left="42"/>
        <w:rPr>
          <w:rFonts w:asciiTheme="minorHAnsi" w:hAnsiTheme="minorHAnsi" w:cstheme="minorHAnsi"/>
          <w:szCs w:val="20"/>
        </w:rPr>
      </w:pPr>
      <w:r w:rsidRPr="00A205E7">
        <w:rPr>
          <w:rFonts w:asciiTheme="minorHAnsi" w:hAnsiTheme="minorHAnsi" w:cstheme="minorHAnsi"/>
          <w:szCs w:val="20"/>
        </w:rPr>
        <w:t>In attuazione di quanto sopra,</w:t>
      </w:r>
    </w:p>
    <w:p w14:paraId="48682FAB" w14:textId="77777777" w:rsidR="00A64B2C" w:rsidRPr="00A205E7" w:rsidRDefault="00A64B2C" w:rsidP="00252E79">
      <w:pPr>
        <w:ind w:left="42"/>
        <w:jc w:val="center"/>
        <w:rPr>
          <w:rFonts w:asciiTheme="minorHAnsi" w:hAnsiTheme="minorHAnsi" w:cstheme="minorHAnsi"/>
          <w:b/>
          <w:szCs w:val="20"/>
        </w:rPr>
      </w:pPr>
    </w:p>
    <w:p w14:paraId="5D18F31A" w14:textId="03B4C14C" w:rsidR="00252E79" w:rsidRPr="00A205E7" w:rsidRDefault="00252E79" w:rsidP="00252E79">
      <w:pPr>
        <w:ind w:left="42"/>
        <w:jc w:val="center"/>
        <w:rPr>
          <w:rFonts w:asciiTheme="minorHAnsi" w:hAnsiTheme="minorHAnsi" w:cstheme="minorHAnsi"/>
          <w:b/>
          <w:szCs w:val="20"/>
        </w:rPr>
      </w:pPr>
      <w:r w:rsidRPr="00A205E7">
        <w:rPr>
          <w:rFonts w:asciiTheme="minorHAnsi" w:hAnsiTheme="minorHAnsi" w:cstheme="minorHAnsi"/>
          <w:b/>
          <w:szCs w:val="20"/>
        </w:rPr>
        <w:t>SI CONVIENE QUANTO SEGUE</w:t>
      </w:r>
    </w:p>
    <w:p w14:paraId="2133168C" w14:textId="77777777" w:rsidR="00252E79" w:rsidRPr="00A205E7" w:rsidRDefault="00252E79" w:rsidP="0044725E">
      <w:pPr>
        <w:pStyle w:val="Titolo1"/>
        <w:jc w:val="center"/>
        <w:rPr>
          <w:rFonts w:asciiTheme="minorHAnsi" w:hAnsiTheme="minorHAnsi" w:cstheme="minorHAnsi"/>
          <w:sz w:val="20"/>
          <w:szCs w:val="20"/>
        </w:rPr>
      </w:pPr>
      <w:bookmarkStart w:id="1" w:name="_Toc59200612"/>
      <w:r w:rsidRPr="00A205E7">
        <w:rPr>
          <w:rFonts w:asciiTheme="minorHAnsi" w:hAnsiTheme="minorHAnsi" w:cstheme="minorHAnsi"/>
          <w:sz w:val="20"/>
          <w:szCs w:val="20"/>
        </w:rPr>
        <w:t>ART. 1 OGGETTO</w:t>
      </w:r>
      <w:bookmarkEnd w:id="1"/>
    </w:p>
    <w:p w14:paraId="3FF4B421" w14:textId="77777777" w:rsidR="0044725E" w:rsidRPr="00A205E7" w:rsidRDefault="0044725E" w:rsidP="0044725E">
      <w:pPr>
        <w:rPr>
          <w:rFonts w:asciiTheme="minorHAnsi" w:hAnsiTheme="minorHAnsi" w:cstheme="minorHAnsi"/>
          <w:szCs w:val="20"/>
        </w:rPr>
      </w:pPr>
    </w:p>
    <w:p w14:paraId="3EF05F07" w14:textId="104DD697" w:rsidR="0051730D" w:rsidRPr="00A205E7" w:rsidRDefault="00252E79" w:rsidP="00A64B2C">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Il presente </w:t>
      </w:r>
      <w:r w:rsidR="001B07E1" w:rsidRPr="00A205E7">
        <w:rPr>
          <w:rFonts w:asciiTheme="minorHAnsi" w:hAnsiTheme="minorHAnsi" w:cstheme="minorHAnsi"/>
          <w:szCs w:val="20"/>
        </w:rPr>
        <w:t>patto di integrità (di seguito, il “</w:t>
      </w:r>
      <w:r w:rsidRPr="00A205E7">
        <w:rPr>
          <w:rFonts w:asciiTheme="minorHAnsi" w:hAnsiTheme="minorHAnsi" w:cstheme="minorHAnsi"/>
          <w:b/>
          <w:szCs w:val="20"/>
        </w:rPr>
        <w:t>Patto di Integrità</w:t>
      </w:r>
      <w:r w:rsidR="001B07E1" w:rsidRPr="00A205E7">
        <w:rPr>
          <w:rFonts w:asciiTheme="minorHAnsi" w:hAnsiTheme="minorHAnsi" w:cstheme="minorHAnsi"/>
          <w:szCs w:val="20"/>
        </w:rPr>
        <w:t>”)</w:t>
      </w:r>
      <w:r w:rsidRPr="00A205E7">
        <w:rPr>
          <w:rFonts w:asciiTheme="minorHAnsi" w:hAnsiTheme="minorHAnsi" w:cstheme="minorHAnsi"/>
          <w:szCs w:val="20"/>
        </w:rPr>
        <w:t xml:space="preserve"> stabilisce l</w:t>
      </w:r>
      <w:r w:rsidR="00A64B2C" w:rsidRPr="00A205E7">
        <w:rPr>
          <w:rFonts w:asciiTheme="minorHAnsi" w:hAnsiTheme="minorHAnsi" w:cstheme="minorHAnsi"/>
          <w:szCs w:val="20"/>
        </w:rPr>
        <w:t>e</w:t>
      </w:r>
      <w:r w:rsidRPr="00A205E7">
        <w:rPr>
          <w:rFonts w:asciiTheme="minorHAnsi" w:hAnsiTheme="minorHAnsi" w:cstheme="minorHAnsi"/>
          <w:szCs w:val="20"/>
        </w:rPr>
        <w:t xml:space="preserve"> reciproc</w:t>
      </w:r>
      <w:r w:rsidR="00A64B2C" w:rsidRPr="00A205E7">
        <w:rPr>
          <w:rFonts w:asciiTheme="minorHAnsi" w:hAnsiTheme="minorHAnsi" w:cstheme="minorHAnsi"/>
          <w:szCs w:val="20"/>
        </w:rPr>
        <w:t>he</w:t>
      </w:r>
      <w:r w:rsidRPr="00A205E7">
        <w:rPr>
          <w:rFonts w:asciiTheme="minorHAnsi" w:hAnsiTheme="minorHAnsi" w:cstheme="minorHAnsi"/>
          <w:szCs w:val="20"/>
        </w:rPr>
        <w:t xml:space="preserve"> e formal</w:t>
      </w:r>
      <w:r w:rsidR="00A64B2C" w:rsidRPr="00A205E7">
        <w:rPr>
          <w:rFonts w:asciiTheme="minorHAnsi" w:hAnsiTheme="minorHAnsi" w:cstheme="minorHAnsi"/>
          <w:szCs w:val="20"/>
        </w:rPr>
        <w:t xml:space="preserve">i obbligazioni, </w:t>
      </w:r>
      <w:r w:rsidR="0051730D" w:rsidRPr="00A205E7">
        <w:rPr>
          <w:rFonts w:asciiTheme="minorHAnsi" w:hAnsiTheme="minorHAnsi" w:cstheme="minorHAnsi"/>
          <w:szCs w:val="20"/>
        </w:rPr>
        <w:t>in fase di partecipazione alla gara, tra:</w:t>
      </w:r>
    </w:p>
    <w:p w14:paraId="267A5E5F" w14:textId="1FC9F6A5" w:rsidR="0051730D" w:rsidRPr="00A205E7" w:rsidRDefault="004A3C3E"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Consip S.p.A.</w:t>
      </w:r>
      <w:r w:rsidR="00A64B2C" w:rsidRPr="00A205E7">
        <w:rPr>
          <w:rFonts w:asciiTheme="minorHAnsi" w:hAnsiTheme="minorHAnsi" w:cstheme="minorHAnsi"/>
          <w:szCs w:val="20"/>
        </w:rPr>
        <w:t xml:space="preserve"> in qualità di stazione appaltante</w:t>
      </w:r>
      <w:r w:rsidRPr="00A205E7">
        <w:rPr>
          <w:rFonts w:asciiTheme="minorHAnsi" w:hAnsiTheme="minorHAnsi" w:cstheme="minorHAnsi"/>
          <w:szCs w:val="20"/>
        </w:rPr>
        <w:t xml:space="preserve"> sull</w:t>
      </w:r>
      <w:r w:rsidR="001721AC" w:rsidRPr="00A205E7">
        <w:rPr>
          <w:rFonts w:asciiTheme="minorHAnsi" w:hAnsiTheme="minorHAnsi" w:cstheme="minorHAnsi"/>
          <w:szCs w:val="20"/>
        </w:rPr>
        <w:t>a base della normativa vigente</w:t>
      </w:r>
      <w:r w:rsidR="00C334B4" w:rsidRPr="00A205E7">
        <w:rPr>
          <w:rFonts w:asciiTheme="minorHAnsi" w:hAnsiTheme="minorHAnsi" w:cstheme="minorHAnsi"/>
          <w:i/>
          <w:iCs/>
          <w:color w:val="000099"/>
          <w:szCs w:val="20"/>
        </w:rPr>
        <w:t>&gt;</w:t>
      </w:r>
      <w:r w:rsidR="00C334B4" w:rsidRPr="00A205E7">
        <w:rPr>
          <w:rFonts w:asciiTheme="minorHAnsi" w:hAnsiTheme="minorHAnsi" w:cstheme="minorHAnsi"/>
          <w:iCs/>
          <w:color w:val="000099"/>
          <w:szCs w:val="20"/>
        </w:rPr>
        <w:t xml:space="preserv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Stazione Appaltante</w:t>
      </w:r>
      <w:r w:rsidR="00A64B2C" w:rsidRPr="00A205E7">
        <w:rPr>
          <w:rFonts w:asciiTheme="minorHAnsi" w:hAnsiTheme="minorHAnsi" w:cstheme="minorHAnsi"/>
          <w:szCs w:val="20"/>
        </w:rPr>
        <w:t>”)</w:t>
      </w:r>
    </w:p>
    <w:p w14:paraId="3F831949" w14:textId="51506347" w:rsidR="00366290" w:rsidRPr="00A205E7" w:rsidRDefault="00366290"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l’operatore economico partecipante alla procedura di gara (di seguito anche</w:t>
      </w:r>
      <w:r w:rsidR="00A64B2C" w:rsidRPr="00A205E7">
        <w:rPr>
          <w:rFonts w:asciiTheme="minorHAnsi" w:hAnsiTheme="minorHAnsi" w:cstheme="minorHAnsi"/>
          <w:szCs w:val="20"/>
        </w:rPr>
        <w:t xml:space="preserve"> “</w:t>
      </w:r>
      <w:r w:rsidRPr="00A205E7">
        <w:rPr>
          <w:rFonts w:asciiTheme="minorHAnsi" w:hAnsiTheme="minorHAnsi" w:cstheme="minorHAnsi"/>
          <w:b/>
          <w:szCs w:val="20"/>
        </w:rPr>
        <w:t>Concorrente</w:t>
      </w:r>
      <w:r w:rsidRPr="00A205E7">
        <w:rPr>
          <w:rFonts w:asciiTheme="minorHAnsi" w:hAnsiTheme="minorHAnsi" w:cstheme="minorHAnsi"/>
          <w:szCs w:val="20"/>
        </w:rPr>
        <w:t>”);</w:t>
      </w:r>
    </w:p>
    <w:p w14:paraId="236DD6E5" w14:textId="77777777" w:rsidR="00366290" w:rsidRPr="00A205E7" w:rsidRDefault="00366290" w:rsidP="00177427">
      <w:pPr>
        <w:pStyle w:val="Paragrafoelenco"/>
        <w:ind w:left="426"/>
        <w:rPr>
          <w:rFonts w:asciiTheme="minorHAnsi" w:hAnsiTheme="minorHAnsi" w:cstheme="minorHAnsi"/>
          <w:szCs w:val="20"/>
        </w:rPr>
      </w:pPr>
      <w:r w:rsidRPr="00A205E7">
        <w:rPr>
          <w:rFonts w:asciiTheme="minorHAnsi" w:hAnsiTheme="minorHAnsi" w:cstheme="minorHAnsi"/>
          <w:szCs w:val="20"/>
        </w:rPr>
        <w:t>e, in fase esecutiva, tra:</w:t>
      </w:r>
    </w:p>
    <w:p w14:paraId="040BDEC0" w14:textId="7EA3A855" w:rsidR="00A64B2C" w:rsidRPr="00A205E7" w:rsidRDefault="00A51288" w:rsidP="0044725E">
      <w:pPr>
        <w:pStyle w:val="Paragrafoelenco"/>
        <w:numPr>
          <w:ilvl w:val="0"/>
          <w:numId w:val="11"/>
        </w:numPr>
        <w:ind w:left="709" w:hanging="283"/>
        <w:rPr>
          <w:rFonts w:asciiTheme="minorHAnsi" w:hAnsiTheme="minorHAnsi" w:cstheme="minorHAnsi"/>
          <w:szCs w:val="20"/>
        </w:rPr>
      </w:pPr>
      <w:proofErr w:type="spellStart"/>
      <w:r w:rsidRPr="005B7FA5">
        <w:rPr>
          <w:rFonts w:asciiTheme="minorHAnsi" w:hAnsiTheme="minorHAnsi" w:cstheme="minorHAnsi"/>
          <w:iCs/>
          <w:color w:val="000000"/>
          <w:szCs w:val="20"/>
        </w:rPr>
        <w:t>Sogei</w:t>
      </w:r>
      <w:proofErr w:type="spellEnd"/>
      <w:r w:rsidRPr="005B7FA5">
        <w:rPr>
          <w:rFonts w:asciiTheme="minorHAnsi" w:hAnsiTheme="minorHAnsi" w:cstheme="minorHAnsi"/>
          <w:iCs/>
          <w:color w:val="000000"/>
          <w:szCs w:val="20"/>
        </w:rPr>
        <w:t xml:space="preserve"> </w:t>
      </w:r>
      <w:r w:rsidR="00A64B2C" w:rsidRPr="00A205E7">
        <w:rPr>
          <w:rFonts w:asciiTheme="minorHAnsi" w:hAnsiTheme="minorHAnsi" w:cstheme="minorHAnsi"/>
          <w:iCs/>
          <w:color w:val="000000"/>
          <w:szCs w:val="20"/>
        </w:rPr>
        <w:t xml:space="preserve">in qualità di committente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Committente</w:t>
      </w:r>
      <w:r w:rsidR="00A64B2C" w:rsidRPr="00A205E7">
        <w:rPr>
          <w:rFonts w:asciiTheme="minorHAnsi" w:hAnsiTheme="minorHAnsi" w:cstheme="minorHAnsi"/>
          <w:szCs w:val="20"/>
        </w:rPr>
        <w:t>”);</w:t>
      </w:r>
    </w:p>
    <w:p w14:paraId="5E0D660D" w14:textId="77777777" w:rsidR="00A64B2C" w:rsidRPr="00A205E7" w:rsidRDefault="001721A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w:t>
      </w:r>
      <w:r w:rsidR="00020FAE" w:rsidRPr="00A205E7">
        <w:rPr>
          <w:rFonts w:asciiTheme="minorHAnsi" w:hAnsiTheme="minorHAnsi" w:cstheme="minorHAnsi"/>
          <w:szCs w:val="20"/>
        </w:rPr>
        <w:t xml:space="preserve">aggiudicatario </w:t>
      </w:r>
      <w:r w:rsidR="002D5B36" w:rsidRPr="00A205E7">
        <w:rPr>
          <w:rFonts w:asciiTheme="minorHAnsi" w:hAnsiTheme="minorHAnsi" w:cstheme="minorHAnsi"/>
          <w:szCs w:val="20"/>
        </w:rPr>
        <w:t xml:space="preserve">della </w:t>
      </w:r>
      <w:r w:rsidR="001F157E" w:rsidRPr="00A205E7">
        <w:rPr>
          <w:rFonts w:asciiTheme="minorHAnsi" w:hAnsiTheme="minorHAnsi" w:cstheme="minorHAnsi"/>
          <w:szCs w:val="20"/>
        </w:rPr>
        <w:t>procedura</w:t>
      </w:r>
      <w:r w:rsidR="00A068AB" w:rsidRPr="00A205E7">
        <w:rPr>
          <w:rFonts w:asciiTheme="minorHAnsi" w:hAnsiTheme="minorHAnsi" w:cstheme="minorHAnsi"/>
          <w:szCs w:val="20"/>
        </w:rPr>
        <w:t xml:space="preserve"> di gara</w:t>
      </w:r>
      <w:r w:rsidR="002D5B36" w:rsidRPr="00A205E7">
        <w:rPr>
          <w:rFonts w:asciiTheme="minorHAnsi" w:hAnsiTheme="minorHAnsi" w:cstheme="minorHAnsi"/>
          <w:szCs w:val="20"/>
        </w:rPr>
        <w:t xml:space="preserve"> </w:t>
      </w:r>
      <w:r w:rsidRPr="00A205E7">
        <w:rPr>
          <w:rFonts w:asciiTheme="minorHAnsi" w:hAnsiTheme="minorHAnsi" w:cstheme="minorHAnsi"/>
          <w:szCs w:val="20"/>
        </w:rPr>
        <w:t>in oggetto</w:t>
      </w:r>
      <w:r w:rsidR="00020FAE" w:rsidRPr="00A205E7">
        <w:rPr>
          <w:rFonts w:asciiTheme="minorHAnsi" w:hAnsiTheme="minorHAnsi" w:cstheme="minorHAnsi"/>
          <w:szCs w:val="20"/>
        </w:rPr>
        <w:t xml:space="preserve"> </w:t>
      </w:r>
      <w:r w:rsidR="001B7F3E" w:rsidRPr="00A205E7">
        <w:rPr>
          <w:rFonts w:asciiTheme="minorHAnsi" w:hAnsiTheme="minorHAnsi" w:cstheme="minorHAnsi"/>
          <w:szCs w:val="20"/>
        </w:rPr>
        <w:t>(di seguito, anche il “</w:t>
      </w:r>
      <w:r w:rsidR="001B7F3E" w:rsidRPr="00A205E7">
        <w:rPr>
          <w:rFonts w:asciiTheme="minorHAnsi" w:hAnsiTheme="minorHAnsi" w:cstheme="minorHAnsi"/>
          <w:b/>
          <w:szCs w:val="20"/>
        </w:rPr>
        <w:t>Fornitore</w:t>
      </w:r>
      <w:r w:rsidR="001B7F3E" w:rsidRPr="00A205E7">
        <w:rPr>
          <w:rFonts w:asciiTheme="minorHAnsi" w:hAnsiTheme="minorHAnsi" w:cstheme="minorHAnsi"/>
          <w:szCs w:val="20"/>
        </w:rPr>
        <w:t>”)</w:t>
      </w:r>
    </w:p>
    <w:p w14:paraId="47D9CCB5" w14:textId="423A9FB3" w:rsidR="00E16DE5" w:rsidRPr="00A205E7" w:rsidRDefault="00E16DE5" w:rsidP="00A64B2C">
      <w:pPr>
        <w:ind w:left="426"/>
        <w:rPr>
          <w:rFonts w:asciiTheme="minorHAnsi" w:hAnsiTheme="minorHAnsi" w:cstheme="minorHAnsi"/>
          <w:szCs w:val="20"/>
        </w:rPr>
      </w:pPr>
      <w:r w:rsidRPr="00A205E7">
        <w:rPr>
          <w:rFonts w:asciiTheme="minorHAnsi" w:hAnsiTheme="minorHAnsi" w:cstheme="minorHAnsi"/>
          <w:szCs w:val="20"/>
        </w:rPr>
        <w:t xml:space="preserve">a conformare i propri comportamenti ai principi di lealtà, trasparenza e correttezza, </w:t>
      </w:r>
      <w:r w:rsidR="001B7F3E" w:rsidRPr="00A205E7">
        <w:rPr>
          <w:rFonts w:asciiTheme="minorHAnsi" w:hAnsiTheme="minorHAnsi" w:cstheme="minorHAnsi"/>
          <w:szCs w:val="20"/>
        </w:rPr>
        <w:t>impegnandosi</w:t>
      </w:r>
      <w:r w:rsidR="00FB4423" w:rsidRPr="00A205E7">
        <w:rPr>
          <w:rFonts w:asciiTheme="minorHAnsi" w:hAnsiTheme="minorHAnsi" w:cstheme="minorHAnsi"/>
          <w:szCs w:val="20"/>
        </w:rPr>
        <w:t>, ciascuno, per quanto di rispettiva competenza,</w:t>
      </w:r>
      <w:r w:rsidR="001B7F3E" w:rsidRPr="00A205E7">
        <w:rPr>
          <w:rFonts w:asciiTheme="minorHAnsi" w:hAnsiTheme="minorHAnsi" w:cstheme="minorHAnsi"/>
          <w:szCs w:val="20"/>
        </w:rPr>
        <w:t xml:space="preserve"> </w:t>
      </w:r>
      <w:r w:rsidRPr="00A205E7">
        <w:rPr>
          <w:rFonts w:asciiTheme="minorHAnsi" w:hAnsiTheme="minorHAnsi" w:cstheme="minorHAnsi"/>
          <w:szCs w:val="20"/>
        </w:rPr>
        <w:t xml:space="preserve">a contrastare fenomeni di corruzione </w:t>
      </w:r>
      <w:r w:rsidR="00892CA6" w:rsidRPr="00A205E7">
        <w:rPr>
          <w:rFonts w:asciiTheme="minorHAnsi" w:hAnsiTheme="minorHAnsi" w:cstheme="minorHAnsi"/>
          <w:szCs w:val="20"/>
        </w:rPr>
        <w:t xml:space="preserve">e illegalità </w:t>
      </w:r>
      <w:r w:rsidRPr="00A205E7">
        <w:rPr>
          <w:rFonts w:asciiTheme="minorHAnsi" w:hAnsiTheme="minorHAnsi" w:cstheme="minorHAnsi"/>
          <w:szCs w:val="20"/>
        </w:rPr>
        <w:t>e comunque a non compiere alcun atto volto a distor</w:t>
      </w:r>
      <w:r w:rsidR="00170F98" w:rsidRPr="00A205E7">
        <w:rPr>
          <w:rFonts w:asciiTheme="minorHAnsi" w:hAnsiTheme="minorHAnsi" w:cstheme="minorHAnsi"/>
          <w:szCs w:val="20"/>
        </w:rPr>
        <w:t xml:space="preserve">cere </w:t>
      </w:r>
      <w:r w:rsidR="001B7F3E" w:rsidRPr="00A205E7">
        <w:rPr>
          <w:rFonts w:asciiTheme="minorHAnsi" w:hAnsiTheme="minorHAnsi" w:cstheme="minorHAnsi"/>
          <w:szCs w:val="20"/>
        </w:rPr>
        <w:t>o</w:t>
      </w:r>
      <w:r w:rsidR="00170F98" w:rsidRPr="00A205E7">
        <w:rPr>
          <w:rFonts w:asciiTheme="minorHAnsi" w:hAnsiTheme="minorHAnsi" w:cstheme="minorHAnsi"/>
          <w:szCs w:val="20"/>
        </w:rPr>
        <w:t xml:space="preserve"> </w:t>
      </w:r>
      <w:r w:rsidR="001B7F3E" w:rsidRPr="00A205E7">
        <w:rPr>
          <w:rFonts w:asciiTheme="minorHAnsi" w:hAnsiTheme="minorHAnsi" w:cstheme="minorHAnsi"/>
          <w:szCs w:val="20"/>
        </w:rPr>
        <w:t xml:space="preserve">influenzare indebitamente il </w:t>
      </w:r>
      <w:r w:rsidR="00170F98" w:rsidRPr="00A205E7">
        <w:rPr>
          <w:rFonts w:asciiTheme="minorHAnsi" w:hAnsiTheme="minorHAnsi" w:cstheme="minorHAnsi"/>
          <w:szCs w:val="20"/>
        </w:rPr>
        <w:t xml:space="preserve">corretto </w:t>
      </w:r>
      <w:r w:rsidR="001B7F3E" w:rsidRPr="00A205E7">
        <w:rPr>
          <w:rFonts w:asciiTheme="minorHAnsi" w:hAnsiTheme="minorHAnsi" w:cstheme="minorHAnsi"/>
          <w:szCs w:val="20"/>
        </w:rPr>
        <w:t>svolgimento</w:t>
      </w:r>
      <w:r w:rsidR="00942EB3" w:rsidRPr="00A205E7">
        <w:rPr>
          <w:rFonts w:asciiTheme="minorHAnsi" w:hAnsiTheme="minorHAnsi" w:cstheme="minorHAnsi"/>
          <w:szCs w:val="20"/>
        </w:rPr>
        <w:t xml:space="preserve"> della procedura di gara nonché </w:t>
      </w:r>
      <w:r w:rsidR="002E5866" w:rsidRPr="00A205E7">
        <w:rPr>
          <w:rFonts w:asciiTheme="minorHAnsi" w:hAnsiTheme="minorHAnsi" w:cstheme="minorHAnsi"/>
          <w:szCs w:val="20"/>
        </w:rPr>
        <w:t>dell</w:t>
      </w:r>
      <w:r w:rsidR="001B7F3E" w:rsidRPr="00A205E7">
        <w:rPr>
          <w:rFonts w:asciiTheme="minorHAnsi" w:hAnsiTheme="minorHAnsi" w:cstheme="minorHAnsi"/>
          <w:szCs w:val="20"/>
        </w:rPr>
        <w:t>’</w:t>
      </w:r>
      <w:r w:rsidRPr="00A205E7">
        <w:rPr>
          <w:rFonts w:asciiTheme="minorHAnsi" w:hAnsiTheme="minorHAnsi" w:cstheme="minorHAnsi"/>
          <w:szCs w:val="20"/>
        </w:rPr>
        <w:t xml:space="preserve">esecuzione </w:t>
      </w:r>
      <w:r w:rsidR="002D5B36" w:rsidRPr="00A205E7">
        <w:rPr>
          <w:rFonts w:asciiTheme="minorHAnsi" w:hAnsiTheme="minorHAnsi" w:cstheme="minorHAnsi"/>
          <w:szCs w:val="20"/>
        </w:rPr>
        <w:t>del Contratto</w:t>
      </w:r>
      <w:r w:rsidRPr="00A205E7">
        <w:rPr>
          <w:rFonts w:asciiTheme="minorHAnsi" w:hAnsiTheme="minorHAnsi" w:cstheme="minorHAnsi"/>
          <w:szCs w:val="20"/>
        </w:rPr>
        <w:t xml:space="preserve">. </w:t>
      </w:r>
    </w:p>
    <w:p w14:paraId="098F1A78" w14:textId="014C4D7C" w:rsidR="00FB4423" w:rsidRPr="00A205E7" w:rsidRDefault="009312BC" w:rsidP="0044725E">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 suddetti soggetti </w:t>
      </w:r>
      <w:r w:rsidR="001B07E1" w:rsidRPr="00A205E7">
        <w:rPr>
          <w:rFonts w:asciiTheme="minorHAnsi" w:hAnsiTheme="minorHAnsi" w:cstheme="minorHAnsi"/>
          <w:szCs w:val="20"/>
        </w:rPr>
        <w:t>si impegnano a rispettare</w:t>
      </w:r>
      <w:r w:rsidR="008F1D7D" w:rsidRPr="00A205E7">
        <w:rPr>
          <w:rFonts w:asciiTheme="minorHAnsi" w:hAnsiTheme="minorHAnsi" w:cstheme="minorHAnsi"/>
          <w:szCs w:val="20"/>
        </w:rPr>
        <w:t xml:space="preserve">, </w:t>
      </w:r>
      <w:r w:rsidR="00FB4423" w:rsidRPr="00A205E7">
        <w:rPr>
          <w:rFonts w:asciiTheme="minorHAnsi" w:hAnsiTheme="minorHAnsi" w:cstheme="minorHAnsi"/>
          <w:szCs w:val="20"/>
        </w:rPr>
        <w:t>nonché a far rispettare</w:t>
      </w:r>
      <w:r w:rsidRPr="00A205E7">
        <w:rPr>
          <w:rFonts w:asciiTheme="minorHAnsi" w:hAnsiTheme="minorHAnsi" w:cstheme="minorHAnsi"/>
          <w:szCs w:val="20"/>
        </w:rPr>
        <w:t>,</w:t>
      </w:r>
      <w:r w:rsidR="00FB4423" w:rsidRPr="00A205E7">
        <w:rPr>
          <w:rFonts w:asciiTheme="minorHAnsi" w:hAnsiTheme="minorHAnsi" w:cstheme="minorHAnsi"/>
          <w:szCs w:val="20"/>
        </w:rPr>
        <w:t xml:space="preserv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A205E7" w:rsidRDefault="001721AC" w:rsidP="00FB4423">
      <w:pPr>
        <w:ind w:left="42"/>
        <w:rPr>
          <w:rFonts w:asciiTheme="minorHAnsi" w:hAnsiTheme="minorHAnsi" w:cstheme="minorHAnsi"/>
          <w:kern w:val="0"/>
          <w:szCs w:val="20"/>
          <w:lang w:eastAsia="ar-SA"/>
        </w:rPr>
      </w:pPr>
    </w:p>
    <w:p w14:paraId="0E669C1D" w14:textId="77777777" w:rsidR="001721AC" w:rsidRPr="00A205E7" w:rsidRDefault="001721AC" w:rsidP="00FB4423">
      <w:pPr>
        <w:ind w:left="42"/>
        <w:rPr>
          <w:rFonts w:asciiTheme="minorHAnsi" w:hAnsiTheme="minorHAnsi" w:cstheme="minorHAnsi"/>
          <w:kern w:val="0"/>
          <w:szCs w:val="20"/>
          <w:lang w:eastAsia="ar-SA"/>
        </w:rPr>
      </w:pPr>
    </w:p>
    <w:p w14:paraId="117FC4C0" w14:textId="77777777" w:rsidR="001721AC" w:rsidRPr="00A205E7" w:rsidRDefault="001721AC" w:rsidP="00FB4423">
      <w:pPr>
        <w:ind w:left="42"/>
        <w:rPr>
          <w:rFonts w:asciiTheme="minorHAnsi" w:hAnsiTheme="minorHAnsi" w:cstheme="minorHAnsi"/>
          <w:kern w:val="0"/>
          <w:szCs w:val="20"/>
          <w:lang w:eastAsia="ar-SA"/>
        </w:rPr>
      </w:pPr>
    </w:p>
    <w:p w14:paraId="6DABC6C6" w14:textId="77777777" w:rsidR="00B74EB7" w:rsidRPr="00A205E7" w:rsidRDefault="00B74EB7" w:rsidP="0044725E">
      <w:pPr>
        <w:pStyle w:val="Titolo1"/>
        <w:jc w:val="center"/>
        <w:rPr>
          <w:rFonts w:asciiTheme="minorHAnsi" w:hAnsiTheme="minorHAnsi" w:cstheme="minorHAnsi"/>
          <w:sz w:val="20"/>
          <w:szCs w:val="20"/>
        </w:rPr>
      </w:pPr>
      <w:bookmarkStart w:id="2" w:name="_Toc59200613"/>
      <w:r w:rsidRPr="00A205E7">
        <w:rPr>
          <w:rFonts w:asciiTheme="minorHAnsi" w:hAnsiTheme="minorHAnsi" w:cstheme="minorHAnsi"/>
          <w:sz w:val="20"/>
          <w:szCs w:val="20"/>
        </w:rPr>
        <w:lastRenderedPageBreak/>
        <w:t>ART. 2 AMBITO DI APPLICAZIONE</w:t>
      </w:r>
      <w:bookmarkEnd w:id="2"/>
    </w:p>
    <w:p w14:paraId="71F58FA4" w14:textId="77777777" w:rsidR="0044725E" w:rsidRPr="00A205E7" w:rsidRDefault="0044725E" w:rsidP="0044725E">
      <w:pPr>
        <w:rPr>
          <w:rFonts w:asciiTheme="minorHAnsi" w:hAnsiTheme="minorHAnsi" w:cstheme="minorHAnsi"/>
          <w:szCs w:val="20"/>
        </w:rPr>
      </w:pPr>
    </w:p>
    <w:p w14:paraId="74946E33" w14:textId="38AFE93B" w:rsidR="00FB4423" w:rsidRPr="00A205E7" w:rsidRDefault="00FB4423" w:rsidP="0044725E">
      <w:pPr>
        <w:pStyle w:val="Paragrafoelenco"/>
        <w:ind w:left="402"/>
        <w:rPr>
          <w:rFonts w:asciiTheme="minorHAnsi" w:hAnsiTheme="minorHAnsi" w:cstheme="minorHAnsi"/>
          <w:szCs w:val="20"/>
        </w:rPr>
      </w:pPr>
      <w:r w:rsidRPr="00A205E7">
        <w:rPr>
          <w:rFonts w:asciiTheme="minorHAnsi" w:hAnsiTheme="minorHAnsi" w:cstheme="minorHAnsi"/>
          <w:szCs w:val="20"/>
        </w:rPr>
        <w:t>Il presente Patto di Integrità regola i comportamenti di tutti i soggetti individuati nel precedente art. 1, ed è vincolante</w:t>
      </w:r>
      <w:r w:rsidR="00942EB3" w:rsidRPr="00A205E7">
        <w:rPr>
          <w:rFonts w:asciiTheme="minorHAnsi" w:hAnsiTheme="minorHAnsi" w:cstheme="minorHAnsi"/>
          <w:b/>
          <w:strike/>
          <w:szCs w:val="20"/>
        </w:rPr>
        <w:t>,</w:t>
      </w:r>
      <w:r w:rsidR="00942EB3" w:rsidRPr="00A205E7">
        <w:rPr>
          <w:rFonts w:asciiTheme="minorHAnsi" w:hAnsiTheme="minorHAnsi" w:cstheme="minorHAnsi"/>
          <w:i/>
          <w:szCs w:val="20"/>
        </w:rPr>
        <w:t xml:space="preserve"> </w:t>
      </w:r>
      <w:r w:rsidR="00942EB3" w:rsidRPr="00A205E7">
        <w:rPr>
          <w:rFonts w:asciiTheme="minorHAnsi" w:hAnsiTheme="minorHAnsi" w:cstheme="minorHAnsi"/>
          <w:szCs w:val="20"/>
        </w:rPr>
        <w:t>nell</w:t>
      </w:r>
      <w:r w:rsidR="00792869" w:rsidRPr="00A205E7">
        <w:rPr>
          <w:rFonts w:asciiTheme="minorHAnsi" w:hAnsiTheme="minorHAnsi" w:cstheme="minorHAnsi"/>
          <w:szCs w:val="20"/>
        </w:rPr>
        <w:t xml:space="preserve">e rispettive </w:t>
      </w:r>
      <w:r w:rsidR="00942EB3" w:rsidRPr="00A205E7">
        <w:rPr>
          <w:rFonts w:asciiTheme="minorHAnsi" w:hAnsiTheme="minorHAnsi" w:cstheme="minorHAnsi"/>
          <w:szCs w:val="20"/>
        </w:rPr>
        <w:t>fas</w:t>
      </w:r>
      <w:r w:rsidR="00366290" w:rsidRPr="00A205E7">
        <w:rPr>
          <w:rFonts w:asciiTheme="minorHAnsi" w:hAnsiTheme="minorHAnsi" w:cstheme="minorHAnsi"/>
          <w:szCs w:val="20"/>
        </w:rPr>
        <w:t>i</w:t>
      </w:r>
      <w:r w:rsidR="00942EB3" w:rsidRPr="00A205E7">
        <w:rPr>
          <w:rFonts w:asciiTheme="minorHAnsi" w:hAnsiTheme="minorHAnsi" w:cstheme="minorHAnsi"/>
          <w:szCs w:val="20"/>
        </w:rPr>
        <w:t xml:space="preserve"> di svolgimento della procedura di gara per la stipula del presente Contratto</w:t>
      </w:r>
      <w:r w:rsidR="00FF20F2" w:rsidRPr="00A205E7">
        <w:rPr>
          <w:rFonts w:asciiTheme="minorHAnsi" w:hAnsiTheme="minorHAnsi" w:cstheme="minorHAnsi"/>
          <w:szCs w:val="20"/>
        </w:rPr>
        <w:t xml:space="preserve"> (</w:t>
      </w:r>
      <w:r w:rsidR="009312BC" w:rsidRPr="00A205E7">
        <w:rPr>
          <w:rFonts w:asciiTheme="minorHAnsi" w:hAnsiTheme="minorHAnsi" w:cstheme="minorHAnsi"/>
          <w:szCs w:val="20"/>
        </w:rPr>
        <w:t xml:space="preserve">Stazione Appaltante e </w:t>
      </w:r>
      <w:r w:rsidR="007F4694" w:rsidRPr="00A205E7">
        <w:rPr>
          <w:rFonts w:asciiTheme="minorHAnsi" w:hAnsiTheme="minorHAnsi" w:cstheme="minorHAnsi"/>
          <w:szCs w:val="20"/>
        </w:rPr>
        <w:t>C</w:t>
      </w:r>
      <w:r w:rsidR="00FF20F2" w:rsidRPr="00A205E7">
        <w:rPr>
          <w:rFonts w:asciiTheme="minorHAnsi" w:hAnsiTheme="minorHAnsi" w:cstheme="minorHAnsi"/>
          <w:szCs w:val="20"/>
        </w:rPr>
        <w:t>oncorrente,)</w:t>
      </w:r>
      <w:r w:rsidR="00942EB3" w:rsidRPr="00A205E7">
        <w:rPr>
          <w:rFonts w:asciiTheme="minorHAnsi" w:hAnsiTheme="minorHAnsi" w:cstheme="minorHAnsi"/>
          <w:i/>
          <w:szCs w:val="20"/>
        </w:rPr>
        <w:t xml:space="preserve"> </w:t>
      </w:r>
      <w:r w:rsidRPr="00A205E7">
        <w:rPr>
          <w:rFonts w:asciiTheme="minorHAnsi" w:hAnsiTheme="minorHAnsi" w:cstheme="minorHAnsi"/>
          <w:szCs w:val="20"/>
        </w:rPr>
        <w:t>e nell’ambito dell’esecuzione del Contratto</w:t>
      </w:r>
      <w:r w:rsidR="009312BC" w:rsidRPr="00A205E7">
        <w:rPr>
          <w:rFonts w:asciiTheme="minorHAnsi" w:hAnsiTheme="minorHAnsi" w:cstheme="minorHAnsi"/>
          <w:szCs w:val="20"/>
        </w:rPr>
        <w:t xml:space="preserve"> (Committente e </w:t>
      </w:r>
      <w:r w:rsidR="00FF20F2" w:rsidRPr="00A205E7">
        <w:rPr>
          <w:rFonts w:asciiTheme="minorHAnsi" w:hAnsiTheme="minorHAnsi" w:cstheme="minorHAnsi"/>
          <w:szCs w:val="20"/>
        </w:rPr>
        <w:t>Fornitore)</w:t>
      </w:r>
      <w:r w:rsidRPr="00A205E7">
        <w:rPr>
          <w:rFonts w:asciiTheme="minorHAnsi" w:hAnsiTheme="minorHAnsi" w:cstheme="minorHAnsi"/>
          <w:szCs w:val="20"/>
        </w:rPr>
        <w:t>.</w:t>
      </w:r>
    </w:p>
    <w:p w14:paraId="7D54A2D2" w14:textId="77777777" w:rsidR="001B28E2" w:rsidRPr="00A205E7" w:rsidRDefault="00D72E55" w:rsidP="0044725E">
      <w:pPr>
        <w:ind w:firstLine="402"/>
        <w:rPr>
          <w:rFonts w:asciiTheme="minorHAnsi" w:hAnsiTheme="minorHAnsi" w:cstheme="minorHAnsi"/>
          <w:szCs w:val="20"/>
        </w:rPr>
      </w:pPr>
      <w:r w:rsidRPr="00A205E7">
        <w:rPr>
          <w:rFonts w:asciiTheme="minorHAnsi" w:hAnsiTheme="minorHAnsi" w:cstheme="minorHAnsi"/>
          <w:szCs w:val="20"/>
        </w:rPr>
        <w:t xml:space="preserve">Il Patto di Integrità costituisce parte integrante e sostanziale </w:t>
      </w:r>
      <w:r w:rsidR="001B28E2" w:rsidRPr="00A205E7">
        <w:rPr>
          <w:rFonts w:asciiTheme="minorHAnsi" w:hAnsiTheme="minorHAnsi" w:cstheme="minorHAnsi"/>
          <w:szCs w:val="20"/>
        </w:rPr>
        <w:t xml:space="preserve">del Contratto. </w:t>
      </w:r>
    </w:p>
    <w:p w14:paraId="32F73BB7" w14:textId="77777777" w:rsidR="00B5780A" w:rsidRPr="00A205E7" w:rsidRDefault="00B5780A" w:rsidP="0044725E">
      <w:pPr>
        <w:pStyle w:val="Titolo1"/>
        <w:jc w:val="center"/>
        <w:rPr>
          <w:rFonts w:asciiTheme="minorHAnsi" w:hAnsiTheme="minorHAnsi" w:cstheme="minorHAnsi"/>
          <w:sz w:val="20"/>
          <w:szCs w:val="20"/>
        </w:rPr>
      </w:pPr>
      <w:bookmarkStart w:id="3" w:name="_Toc59200614"/>
      <w:r w:rsidRPr="00A205E7">
        <w:rPr>
          <w:rFonts w:asciiTheme="minorHAnsi" w:hAnsiTheme="minorHAnsi" w:cstheme="minorHAnsi"/>
          <w:sz w:val="20"/>
          <w:szCs w:val="20"/>
        </w:rPr>
        <w:t xml:space="preserve">ART. 3 </w:t>
      </w:r>
      <w:r w:rsidR="00905EB1" w:rsidRPr="00A205E7">
        <w:rPr>
          <w:rFonts w:asciiTheme="minorHAnsi" w:hAnsiTheme="minorHAnsi" w:cstheme="minorHAnsi"/>
          <w:sz w:val="20"/>
          <w:szCs w:val="20"/>
        </w:rPr>
        <w:t xml:space="preserve">OBBLIGHI </w:t>
      </w:r>
      <w:r w:rsidR="00942EB3" w:rsidRPr="00A205E7">
        <w:rPr>
          <w:rFonts w:asciiTheme="minorHAnsi" w:hAnsiTheme="minorHAnsi" w:cstheme="minorHAnsi"/>
          <w:sz w:val="20"/>
          <w:szCs w:val="20"/>
        </w:rPr>
        <w:t xml:space="preserve">DEL CONCORRENTE E </w:t>
      </w:r>
      <w:r w:rsidR="00905EB1" w:rsidRPr="00A205E7">
        <w:rPr>
          <w:rFonts w:asciiTheme="minorHAnsi" w:hAnsiTheme="minorHAnsi" w:cstheme="minorHAnsi"/>
          <w:sz w:val="20"/>
          <w:szCs w:val="20"/>
        </w:rPr>
        <w:t xml:space="preserve">DEL </w:t>
      </w:r>
      <w:r w:rsidR="00F43B54" w:rsidRPr="00A205E7">
        <w:rPr>
          <w:rFonts w:asciiTheme="minorHAnsi" w:hAnsiTheme="minorHAnsi" w:cstheme="minorHAnsi"/>
          <w:sz w:val="20"/>
          <w:szCs w:val="20"/>
        </w:rPr>
        <w:t>FORNITORE</w:t>
      </w:r>
      <w:bookmarkEnd w:id="3"/>
    </w:p>
    <w:p w14:paraId="51BAA4D6" w14:textId="77777777" w:rsidR="00942EB3" w:rsidRPr="00A205E7" w:rsidRDefault="00942EB3" w:rsidP="004D46B2">
      <w:pPr>
        <w:ind w:left="42"/>
        <w:rPr>
          <w:rFonts w:asciiTheme="minorHAnsi" w:hAnsiTheme="minorHAnsi" w:cstheme="minorHAnsi"/>
          <w:szCs w:val="20"/>
        </w:rPr>
      </w:pPr>
    </w:p>
    <w:p w14:paraId="005278EB" w14:textId="77777777" w:rsidR="00942EB3" w:rsidRPr="00A205E7" w:rsidRDefault="00942EB3" w:rsidP="00942EB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Concorrente</w:t>
      </w:r>
      <w:r w:rsidR="00A068AB" w:rsidRPr="00A205E7">
        <w:rPr>
          <w:rFonts w:asciiTheme="minorHAnsi" w:hAnsiTheme="minorHAnsi" w:cstheme="minorHAnsi"/>
          <w:szCs w:val="20"/>
        </w:rPr>
        <w:t>.</w:t>
      </w:r>
      <w:r w:rsidR="006D7113" w:rsidRPr="00A205E7">
        <w:rPr>
          <w:rFonts w:asciiTheme="minorHAnsi" w:hAnsiTheme="minorHAnsi" w:cstheme="minorHAnsi"/>
          <w:szCs w:val="20"/>
        </w:rPr>
        <w:t xml:space="preserve"> </w:t>
      </w:r>
    </w:p>
    <w:p w14:paraId="76F5744F" w14:textId="1829F7AE"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s’impegna a non corrispondere né promettere di corrispondere ad alcuno – direttamente o tramite terzi, ivi compresi i soggetti collegati o controllati -</w:t>
      </w:r>
      <w:r w:rsidRPr="00A205E7">
        <w:rPr>
          <w:rFonts w:asciiTheme="minorHAnsi" w:hAnsiTheme="minorHAnsi" w:cstheme="minorHAnsi"/>
          <w:szCs w:val="20"/>
        </w:rPr>
        <w:t xml:space="preserve"> somme di denaro o </w:t>
      </w:r>
      <w:proofErr w:type="spellStart"/>
      <w:r w:rsidR="009312BC" w:rsidRPr="00A205E7">
        <w:rPr>
          <w:rFonts w:asciiTheme="minorHAnsi" w:hAnsiTheme="minorHAnsi" w:cstheme="minorHAnsi"/>
          <w:szCs w:val="20"/>
        </w:rPr>
        <w:t>altra</w:t>
      </w:r>
      <w:proofErr w:type="spellEnd"/>
      <w:r w:rsidR="009312BC" w:rsidRPr="00A205E7">
        <w:rPr>
          <w:rFonts w:asciiTheme="minorHAnsi" w:hAnsiTheme="minorHAnsi" w:cstheme="minorHAnsi"/>
          <w:szCs w:val="20"/>
        </w:rPr>
        <w:t xml:space="preserve"> </w:t>
      </w:r>
      <w:r w:rsidR="00942EB3" w:rsidRPr="00A205E7">
        <w:rPr>
          <w:rFonts w:asciiTheme="minorHAnsi" w:hAnsiTheme="minorHAnsi" w:cstheme="minorHAnsi"/>
          <w:szCs w:val="20"/>
        </w:rPr>
        <w:t>utilità ai fini dell'aggiudicazione della gara o di distorcere il corretto svolgimento della stessa;</w:t>
      </w:r>
    </w:p>
    <w:p w14:paraId="417BE998"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3A8C284E" w:rsidR="00942EB3" w:rsidRPr="00A205E7" w:rsidRDefault="006D7113" w:rsidP="006D7113">
      <w:pPr>
        <w:pStyle w:val="Paragrafoelenco"/>
        <w:numPr>
          <w:ilvl w:val="0"/>
          <w:numId w:val="16"/>
        </w:numPr>
        <w:rPr>
          <w:rFonts w:asciiTheme="minorHAnsi" w:hAnsiTheme="minorHAnsi" w:cstheme="minorHAnsi"/>
          <w:szCs w:val="20"/>
          <w:lang w:val="x-none"/>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A205E7">
        <w:rPr>
          <w:rFonts w:asciiTheme="minorHAnsi" w:hAnsiTheme="minorHAnsi" w:cstheme="minorHAnsi"/>
          <w:szCs w:val="20"/>
        </w:rPr>
        <w:t xml:space="preserve">(sia </w:t>
      </w:r>
      <w:r w:rsidR="00ED19BA" w:rsidRPr="00A205E7">
        <w:rPr>
          <w:rFonts w:asciiTheme="minorHAnsi" w:hAnsiTheme="minorHAnsi" w:cstheme="minorHAnsi"/>
          <w:szCs w:val="20"/>
        </w:rPr>
        <w:t>della Stazione Appaltante</w:t>
      </w:r>
      <w:r w:rsidR="000A5868" w:rsidRPr="00A205E7">
        <w:rPr>
          <w:rFonts w:asciiTheme="minorHAnsi" w:hAnsiTheme="minorHAnsi" w:cstheme="minorHAnsi"/>
          <w:szCs w:val="20"/>
        </w:rPr>
        <w:t xml:space="preserve"> che del</w:t>
      </w:r>
      <w:r w:rsidRPr="00A205E7">
        <w:rPr>
          <w:rFonts w:asciiTheme="minorHAnsi" w:hAnsiTheme="minorHAnsi" w:cstheme="minorHAnsi"/>
          <w:szCs w:val="20"/>
        </w:rPr>
        <w:t>la</w:t>
      </w:r>
      <w:r w:rsidR="000A5868" w:rsidRPr="00A205E7">
        <w:rPr>
          <w:rFonts w:asciiTheme="minorHAnsi" w:hAnsiTheme="minorHAnsi" w:cstheme="minorHAnsi"/>
          <w:szCs w:val="20"/>
        </w:rPr>
        <w:t xml:space="preserve"> Committente</w:t>
      </w:r>
      <w:r w:rsidR="00942EB3" w:rsidRPr="00A205E7">
        <w:rPr>
          <w:rFonts w:asciiTheme="minorHAnsi" w:hAnsiTheme="minorHAnsi" w:cstheme="minorHAnsi"/>
          <w:szCs w:val="20"/>
        </w:rPr>
        <w:t>) di cui a</w:t>
      </w:r>
      <w:r w:rsidR="00D02BE9" w:rsidRPr="00A205E7">
        <w:rPr>
          <w:rFonts w:asciiTheme="minorHAnsi" w:hAnsiTheme="minorHAnsi" w:cstheme="minorHAnsi"/>
          <w:szCs w:val="20"/>
        </w:rPr>
        <w:t xml:space="preserve">l par. 4 delle Linee Guida </w:t>
      </w:r>
      <w:proofErr w:type="spellStart"/>
      <w:r w:rsidR="00D02BE9" w:rsidRPr="00A205E7">
        <w:rPr>
          <w:rFonts w:asciiTheme="minorHAnsi" w:hAnsiTheme="minorHAnsi" w:cstheme="minorHAnsi"/>
          <w:szCs w:val="20"/>
        </w:rPr>
        <w:t>Anac</w:t>
      </w:r>
      <w:proofErr w:type="spellEnd"/>
      <w:r w:rsidR="00D02BE9" w:rsidRPr="00A205E7">
        <w:rPr>
          <w:rFonts w:asciiTheme="minorHAnsi" w:hAnsiTheme="minorHAnsi" w:cstheme="minorHAnsi"/>
          <w:szCs w:val="20"/>
        </w:rPr>
        <w:t xml:space="preserve"> sopra richiamate,</w:t>
      </w:r>
      <w:r w:rsidR="00942EB3" w:rsidRPr="00A205E7">
        <w:rPr>
          <w:rFonts w:asciiTheme="minorHAnsi" w:hAnsiTheme="minorHAnsi" w:cstheme="minorHAnsi"/>
          <w:szCs w:val="20"/>
        </w:rPr>
        <w:t xml:space="preserve"> che</w:t>
      </w:r>
      <w:r w:rsidR="00942EB3" w:rsidRPr="00A205E7">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A205E7">
        <w:rPr>
          <w:rFonts w:asciiTheme="minorHAnsi" w:hAnsiTheme="minorHAnsi" w:cstheme="minorHAnsi"/>
          <w:szCs w:val="20"/>
        </w:rPr>
        <w:t>;</w:t>
      </w:r>
    </w:p>
    <w:p w14:paraId="7E6071AB"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il</w:t>
      </w:r>
      <w:r w:rsidR="00942EB3" w:rsidRPr="00A205E7">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13AE2D" w:rsidR="001E099B" w:rsidRPr="00A205E7" w:rsidRDefault="006D7113" w:rsidP="00574ECE">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A205E7">
        <w:rPr>
          <w:rFonts w:asciiTheme="minorHAnsi" w:hAnsiTheme="minorHAnsi" w:cstheme="minorHAnsi"/>
          <w:szCs w:val="20"/>
        </w:rPr>
        <w:t>;</w:t>
      </w:r>
    </w:p>
    <w:p w14:paraId="6EF8E70E" w14:textId="62CF4A4C" w:rsidR="00942EB3" w:rsidRPr="00A205E7" w:rsidRDefault="00D02BE9" w:rsidP="00D02BE9">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 xml:space="preserve">il Concorrente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della parte generale del Modello di organizzazione, gestione e controllo, del Codice Etico, </w:t>
      </w:r>
      <w:r w:rsidRPr="00A205E7">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A205E7">
        <w:rPr>
          <w:rFonts w:asciiTheme="minorHAnsi" w:hAnsiTheme="minorHAnsi" w:cstheme="minorHAnsi"/>
          <w:szCs w:val="20"/>
        </w:rPr>
        <w:t xml:space="preserve">e di uniformarsi ai principi ivi contenuti che devono ritenersi applicabili anche nei rapporti tra il Fornitore e la Consip </w:t>
      </w:r>
      <w:proofErr w:type="gramStart"/>
      <w:r w:rsidRPr="00A205E7">
        <w:rPr>
          <w:rFonts w:asciiTheme="minorHAnsi" w:hAnsiTheme="minorHAnsi" w:cstheme="minorHAnsi"/>
          <w:szCs w:val="20"/>
        </w:rPr>
        <w:t>S.p.A.</w:t>
      </w:r>
      <w:r w:rsidR="00530EF3" w:rsidRPr="00A205E7">
        <w:rPr>
          <w:rFonts w:asciiTheme="minorHAnsi" w:hAnsiTheme="minorHAnsi" w:cstheme="minorHAnsi"/>
          <w:szCs w:val="20"/>
        </w:rPr>
        <w:t>.</w:t>
      </w:r>
      <w:proofErr w:type="gramEnd"/>
      <w:r w:rsidR="00ED19BA" w:rsidRPr="00A205E7">
        <w:rPr>
          <w:rFonts w:asciiTheme="minorHAnsi" w:hAnsiTheme="minorHAnsi" w:cstheme="minorHAnsi"/>
          <w:szCs w:val="20"/>
        </w:rPr>
        <w:t xml:space="preserve"> </w:t>
      </w:r>
    </w:p>
    <w:p w14:paraId="45622AC3" w14:textId="77777777" w:rsidR="00ED19BA" w:rsidRPr="00A205E7" w:rsidRDefault="00ED19BA" w:rsidP="00ED19BA">
      <w:pPr>
        <w:rPr>
          <w:rFonts w:asciiTheme="minorHAnsi" w:hAnsiTheme="minorHAnsi" w:cstheme="minorHAnsi"/>
          <w:szCs w:val="20"/>
        </w:rPr>
      </w:pPr>
    </w:p>
    <w:p w14:paraId="5DC4E830" w14:textId="77777777" w:rsidR="00942EB3" w:rsidRPr="00A205E7" w:rsidRDefault="00942EB3" w:rsidP="006D711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Fornitore</w:t>
      </w:r>
      <w:r w:rsidR="006D7113" w:rsidRPr="00A205E7">
        <w:rPr>
          <w:rFonts w:asciiTheme="minorHAnsi" w:hAnsiTheme="minorHAnsi" w:cstheme="minorHAnsi"/>
          <w:szCs w:val="20"/>
        </w:rPr>
        <w:t>.</w:t>
      </w:r>
    </w:p>
    <w:p w14:paraId="4294A502"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w:t>
      </w:r>
      <w:proofErr w:type="spellStart"/>
      <w:r w:rsidR="00942EB3" w:rsidRPr="00A205E7">
        <w:rPr>
          <w:rFonts w:asciiTheme="minorHAnsi" w:hAnsiTheme="minorHAnsi" w:cstheme="minorHAnsi"/>
          <w:szCs w:val="20"/>
        </w:rPr>
        <w:t>altra</w:t>
      </w:r>
      <w:proofErr w:type="spellEnd"/>
      <w:r w:rsidR="00942EB3" w:rsidRPr="00A205E7">
        <w:rPr>
          <w:rFonts w:asciiTheme="minorHAnsi" w:hAnsiTheme="minorHAnsi" w:cstheme="minorHAnsi"/>
          <w:szCs w:val="20"/>
        </w:rPr>
        <w:t xml:space="preserve"> utilità al fine di agevolare o distorcere la corretta e regolare esecuzione </w:t>
      </w:r>
      <w:r w:rsidRPr="00A205E7">
        <w:rPr>
          <w:rFonts w:asciiTheme="minorHAnsi" w:hAnsiTheme="minorHAnsi" w:cstheme="minorHAnsi"/>
          <w:szCs w:val="20"/>
        </w:rPr>
        <w:t>del Contratto;</w:t>
      </w:r>
    </w:p>
    <w:p w14:paraId="5B8B19BD"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630E743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astenersi dal compiere qualsiasi tentativo di turbativa, irregolarità o, comunque, violazione delle regole della concorrenza ovvero a segnalare tempestivamente </w:t>
      </w:r>
      <w:r w:rsidR="00ED19BA" w:rsidRPr="00A205E7">
        <w:rPr>
          <w:rFonts w:asciiTheme="minorHAnsi" w:hAnsiTheme="minorHAnsi" w:cstheme="minorHAnsi"/>
          <w:szCs w:val="20"/>
        </w:rPr>
        <w:t xml:space="preserve">alla Stazione Appaltante, alla </w:t>
      </w:r>
      <w:r w:rsidR="00ED19BA" w:rsidRPr="00A205E7">
        <w:rPr>
          <w:rFonts w:asciiTheme="minorHAnsi" w:hAnsiTheme="minorHAnsi" w:cstheme="minorHAnsi"/>
          <w:szCs w:val="20"/>
        </w:rPr>
        <w:lastRenderedPageBreak/>
        <w:t xml:space="preserve">Committente, nonché alla Pubblica Autorità competente, </w:t>
      </w:r>
      <w:r w:rsidR="00942EB3" w:rsidRPr="00A205E7">
        <w:rPr>
          <w:rFonts w:asciiTheme="minorHAnsi" w:hAnsiTheme="minorHAnsi" w:cstheme="minorHAnsi"/>
          <w:szCs w:val="20"/>
        </w:rPr>
        <w:t>qualsiasi tentativo di turbativa, irregolarità e violazioni delle regole di concorrenza di cui dovesse venire a conoscenza durante la fase di esecuzione</w:t>
      </w:r>
      <w:r w:rsidRPr="00A205E7">
        <w:rPr>
          <w:rFonts w:asciiTheme="minorHAnsi" w:hAnsiTheme="minorHAnsi" w:cstheme="minorHAnsi"/>
          <w:szCs w:val="20"/>
        </w:rPr>
        <w:t xml:space="preserve"> del Contratto,</w:t>
      </w:r>
      <w:r w:rsidR="00942EB3" w:rsidRPr="00A205E7">
        <w:rPr>
          <w:rFonts w:asciiTheme="minorHAnsi" w:hAnsiTheme="minorHAnsi" w:cstheme="minorHAnsi"/>
          <w:szCs w:val="20"/>
        </w:rPr>
        <w:t xml:space="preserve"> fornendo elementi dimostrabili a sostegno delle suddette segnalazioni;</w:t>
      </w:r>
    </w:p>
    <w:p w14:paraId="4E99198D" w14:textId="40FEFF63" w:rsidR="00942EB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 xml:space="preserve">il Fornitore si impegna a segnalare </w:t>
      </w:r>
      <w:r w:rsidR="00ED19BA" w:rsidRPr="00A205E7">
        <w:rPr>
          <w:rFonts w:asciiTheme="minorHAnsi" w:hAnsiTheme="minorHAnsi" w:cstheme="minorHAnsi"/>
          <w:szCs w:val="20"/>
        </w:rPr>
        <w:t>alla Stazione Appaltante</w:t>
      </w:r>
      <w:r w:rsidR="006D7113" w:rsidRPr="00A205E7">
        <w:rPr>
          <w:rFonts w:asciiTheme="minorHAnsi" w:hAnsiTheme="minorHAnsi" w:cstheme="minorHAnsi"/>
          <w:szCs w:val="20"/>
        </w:rPr>
        <w:t>,</w:t>
      </w:r>
      <w:r w:rsidRPr="00A205E7">
        <w:rPr>
          <w:rFonts w:asciiTheme="minorHAnsi" w:hAnsiTheme="minorHAnsi" w:cstheme="minorHAnsi"/>
          <w:szCs w:val="20"/>
        </w:rPr>
        <w:t xml:space="preserve"> </w:t>
      </w:r>
      <w:r w:rsidR="006D7113" w:rsidRPr="00A205E7">
        <w:rPr>
          <w:rFonts w:asciiTheme="minorHAnsi" w:hAnsiTheme="minorHAnsi" w:cstheme="minorHAnsi"/>
          <w:szCs w:val="20"/>
        </w:rPr>
        <w:t>alla Committente</w:t>
      </w:r>
      <w:r w:rsidRPr="00A205E7">
        <w:rPr>
          <w:rFonts w:asciiTheme="minorHAnsi" w:hAnsiTheme="minorHAnsi" w:cstheme="minorHAnsi"/>
          <w:szCs w:val="20"/>
        </w:rPr>
        <w:t xml:space="preserve">, nonché alla Pubblica Autorità competente e alla Prefettura, qualunque tentativo di concussione e qualsiasi illecita richiesta o pretesa da parte dei dipendenti </w:t>
      </w:r>
      <w:r w:rsidR="00ED19BA" w:rsidRPr="00A205E7">
        <w:rPr>
          <w:rFonts w:asciiTheme="minorHAnsi" w:hAnsiTheme="minorHAnsi" w:cstheme="minorHAnsi"/>
          <w:szCs w:val="20"/>
        </w:rPr>
        <w:t xml:space="preserve">della Stazione Appaltante </w:t>
      </w:r>
      <w:r w:rsidRPr="00A205E7">
        <w:rPr>
          <w:rFonts w:asciiTheme="minorHAnsi" w:hAnsiTheme="minorHAnsi" w:cstheme="minorHAnsi"/>
          <w:szCs w:val="20"/>
        </w:rPr>
        <w:t xml:space="preserve">e/o della </w:t>
      </w:r>
      <w:r w:rsidR="006D7113" w:rsidRPr="00A205E7">
        <w:rPr>
          <w:rFonts w:asciiTheme="minorHAnsi" w:hAnsiTheme="minorHAnsi" w:cstheme="minorHAnsi"/>
          <w:szCs w:val="20"/>
        </w:rPr>
        <w:t>Committente</w:t>
      </w:r>
      <w:r w:rsidRPr="00A205E7">
        <w:rPr>
          <w:rFonts w:asciiTheme="minorHAnsi" w:hAnsiTheme="minorHAnsi" w:cstheme="minorHAnsi"/>
          <w:szCs w:val="20"/>
        </w:rPr>
        <w:t xml:space="preserve"> o di chiunque possa influenzare le decisioni relative all’esecuzione </w:t>
      </w:r>
      <w:r w:rsidR="006D7113" w:rsidRPr="00A205E7">
        <w:rPr>
          <w:rFonts w:asciiTheme="minorHAnsi" w:hAnsiTheme="minorHAnsi" w:cstheme="minorHAnsi"/>
          <w:szCs w:val="20"/>
        </w:rPr>
        <w:t>del Contratto</w:t>
      </w:r>
      <w:r w:rsidRPr="00A205E7">
        <w:rPr>
          <w:rFonts w:asciiTheme="minorHAnsi" w:hAnsiTheme="minorHAnsi" w:cstheme="minorHAnsi"/>
          <w:szCs w:val="20"/>
        </w:rPr>
        <w:t>;</w:t>
      </w:r>
    </w:p>
    <w:p w14:paraId="62760F50" w14:textId="77777777" w:rsidR="00705665"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A205E7">
        <w:rPr>
          <w:rFonts w:asciiTheme="minorHAnsi" w:hAnsiTheme="minorHAnsi" w:cstheme="minorHAnsi"/>
          <w:szCs w:val="20"/>
        </w:rPr>
        <w:t>lla Committente</w:t>
      </w:r>
      <w:r w:rsidRPr="00A205E7">
        <w:rPr>
          <w:rFonts w:asciiTheme="minorHAnsi" w:hAnsiTheme="minorHAnsi" w:cstheme="minorHAnsi"/>
          <w:szCs w:val="20"/>
        </w:rPr>
        <w:t xml:space="preserve"> dell’avvenuta risoluzione del predetto contratto</w:t>
      </w:r>
      <w:r w:rsidR="00705665" w:rsidRPr="00A205E7">
        <w:rPr>
          <w:rFonts w:asciiTheme="minorHAnsi" w:hAnsiTheme="minorHAnsi" w:cstheme="minorHAnsi"/>
          <w:szCs w:val="20"/>
        </w:rPr>
        <w:t>;</w:t>
      </w:r>
    </w:p>
    <w:p w14:paraId="19ADE652" w14:textId="55E5E796" w:rsidR="00BA6113" w:rsidRPr="005B7FA5" w:rsidRDefault="009C195E" w:rsidP="005B7FA5">
      <w:pPr>
        <w:pStyle w:val="Paragrafoelenco"/>
        <w:numPr>
          <w:ilvl w:val="0"/>
          <w:numId w:val="17"/>
        </w:numPr>
        <w:rPr>
          <w:rFonts w:asciiTheme="minorHAnsi" w:hAnsiTheme="minorHAnsi" w:cstheme="minorHAnsi"/>
          <w:szCs w:val="20"/>
        </w:rPr>
      </w:pPr>
      <w:proofErr w:type="spellStart"/>
      <w:r w:rsidRPr="005B7FA5">
        <w:rPr>
          <w:rFonts w:asciiTheme="minorHAnsi" w:hAnsiTheme="minorHAnsi" w:cstheme="minorHAnsi"/>
          <w:szCs w:val="20"/>
        </w:rPr>
        <w:t>l</w:t>
      </w:r>
      <w:r w:rsidR="0051730D" w:rsidRPr="005B7FA5">
        <w:rPr>
          <w:rFonts w:asciiTheme="minorHAnsi" w:hAnsiTheme="minorHAnsi" w:cstheme="minorHAnsi"/>
          <w:szCs w:val="20"/>
        </w:rPr>
        <w:t>l</w:t>
      </w:r>
      <w:proofErr w:type="spellEnd"/>
      <w:r w:rsidRPr="005B7FA5">
        <w:rPr>
          <w:rFonts w:asciiTheme="minorHAnsi" w:hAnsiTheme="minorHAnsi" w:cstheme="minorHAnsi"/>
          <w:szCs w:val="20"/>
        </w:rPr>
        <w:t xml:space="preserve"> Fornitore dichiara di essere a conoscenza del </w:t>
      </w:r>
      <w:proofErr w:type="gramStart"/>
      <w:r w:rsidRPr="005B7FA5">
        <w:rPr>
          <w:rFonts w:asciiTheme="minorHAnsi" w:hAnsiTheme="minorHAnsi" w:cstheme="minorHAnsi"/>
          <w:szCs w:val="20"/>
        </w:rPr>
        <w:t>D.Lgs</w:t>
      </w:r>
      <w:proofErr w:type="gramEnd"/>
      <w:r w:rsidRPr="005B7FA5">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5B7FA5">
        <w:rPr>
          <w:rFonts w:asciiTheme="minorHAnsi" w:hAnsiTheme="minorHAnsi" w:cstheme="minorHAnsi"/>
          <w:szCs w:val="20"/>
        </w:rPr>
        <w:t>Sogei</w:t>
      </w:r>
      <w:proofErr w:type="spellEnd"/>
      <w:r w:rsidRPr="005B7FA5">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5B7FA5">
        <w:rPr>
          <w:rFonts w:asciiTheme="minorHAnsi" w:hAnsiTheme="minorHAnsi" w:cstheme="minorHAnsi"/>
          <w:szCs w:val="20"/>
        </w:rPr>
        <w:t>Sogei</w:t>
      </w:r>
      <w:proofErr w:type="spellEnd"/>
      <w:r w:rsidRPr="005B7FA5">
        <w:rPr>
          <w:rFonts w:asciiTheme="minorHAnsi" w:hAnsiTheme="minorHAnsi" w:cstheme="minorHAnsi"/>
          <w:szCs w:val="20"/>
        </w:rPr>
        <w:t xml:space="preserve"> in relazione degli obblighi assunti dal Fornitore nei confronti di quest’ultima</w:t>
      </w:r>
      <w:r w:rsidR="005B7FA5">
        <w:rPr>
          <w:rFonts w:asciiTheme="minorHAnsi" w:hAnsiTheme="minorHAnsi" w:cstheme="minorHAnsi"/>
          <w:i/>
          <w:color w:val="0000FF"/>
          <w:szCs w:val="20"/>
        </w:rPr>
        <w:t>.</w:t>
      </w:r>
    </w:p>
    <w:p w14:paraId="271D479D" w14:textId="77777777" w:rsidR="00B665A9" w:rsidRPr="00A205E7" w:rsidRDefault="00B665A9" w:rsidP="00B665A9">
      <w:pPr>
        <w:rPr>
          <w:rFonts w:asciiTheme="minorHAnsi" w:hAnsiTheme="minorHAnsi" w:cstheme="minorHAnsi"/>
          <w:szCs w:val="20"/>
        </w:rPr>
      </w:pPr>
    </w:p>
    <w:p w14:paraId="3F69A052" w14:textId="4DA6FE86" w:rsidR="00B7248C" w:rsidRPr="00A205E7" w:rsidRDefault="0051730D" w:rsidP="00B7248C">
      <w:pPr>
        <w:pStyle w:val="Paragrafoelenco"/>
        <w:numPr>
          <w:ilvl w:val="0"/>
          <w:numId w:val="12"/>
        </w:numPr>
        <w:rPr>
          <w:rFonts w:asciiTheme="minorHAnsi" w:hAnsiTheme="minorHAnsi" w:cstheme="minorHAnsi"/>
          <w:kern w:val="0"/>
          <w:szCs w:val="20"/>
          <w:lang w:eastAsia="ar-SA"/>
        </w:rPr>
      </w:pPr>
      <w:r w:rsidRPr="00A205E7">
        <w:rPr>
          <w:rFonts w:asciiTheme="minorHAnsi" w:hAnsiTheme="minorHAnsi" w:cstheme="minorHAnsi"/>
          <w:kern w:val="0"/>
          <w:szCs w:val="20"/>
          <w:lang w:eastAsia="ar-SA"/>
        </w:rPr>
        <w:t xml:space="preserve">Il Concorrente e </w:t>
      </w:r>
      <w:r w:rsidR="00B7248C" w:rsidRPr="00A205E7">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1A7F26FF" w14:textId="77777777" w:rsidR="00B665A9" w:rsidRPr="00A205E7" w:rsidRDefault="00B665A9" w:rsidP="00B665A9">
      <w:pPr>
        <w:ind w:left="42"/>
        <w:rPr>
          <w:rFonts w:asciiTheme="minorHAnsi" w:hAnsiTheme="minorHAnsi" w:cstheme="minorHAnsi"/>
          <w:kern w:val="0"/>
          <w:szCs w:val="20"/>
          <w:lang w:eastAsia="ar-SA"/>
        </w:rPr>
      </w:pPr>
    </w:p>
    <w:p w14:paraId="52383D09" w14:textId="7786F388" w:rsidR="00BB39E6" w:rsidRPr="00A205E7" w:rsidRDefault="00865DF8" w:rsidP="00FB28B6">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 xml:space="preserve">Il </w:t>
      </w:r>
      <w:r w:rsidR="006D7113" w:rsidRPr="00A205E7">
        <w:rPr>
          <w:rFonts w:asciiTheme="minorHAnsi" w:hAnsiTheme="minorHAnsi" w:cstheme="minorHAnsi"/>
          <w:szCs w:val="20"/>
        </w:rPr>
        <w:t xml:space="preserve">Concorrente e il </w:t>
      </w:r>
      <w:r w:rsidRPr="00A205E7">
        <w:rPr>
          <w:rFonts w:asciiTheme="minorHAnsi" w:hAnsiTheme="minorHAnsi" w:cstheme="minorHAnsi"/>
          <w:szCs w:val="20"/>
        </w:rPr>
        <w:t>Fornitore</w:t>
      </w:r>
      <w:r w:rsidR="006D7113" w:rsidRPr="00A205E7">
        <w:rPr>
          <w:rFonts w:asciiTheme="minorHAnsi" w:hAnsiTheme="minorHAnsi" w:cstheme="minorHAnsi"/>
          <w:szCs w:val="20"/>
        </w:rPr>
        <w:t xml:space="preserve"> prendono</w:t>
      </w:r>
      <w:r w:rsidR="007F579C" w:rsidRPr="00A205E7">
        <w:rPr>
          <w:rFonts w:asciiTheme="minorHAnsi" w:hAnsiTheme="minorHAnsi" w:cstheme="minorHAnsi"/>
          <w:szCs w:val="20"/>
        </w:rPr>
        <w:t xml:space="preserve"> atto e accetta</w:t>
      </w:r>
      <w:r w:rsidR="00B665A9" w:rsidRPr="00A205E7">
        <w:rPr>
          <w:rFonts w:asciiTheme="minorHAnsi" w:hAnsiTheme="minorHAnsi" w:cstheme="minorHAnsi"/>
          <w:szCs w:val="20"/>
        </w:rPr>
        <w:t>no</w:t>
      </w:r>
      <w:r w:rsidR="007F579C" w:rsidRPr="00A205E7">
        <w:rPr>
          <w:rFonts w:asciiTheme="minorHAnsi" w:hAnsiTheme="minorHAnsi" w:cstheme="minorHAnsi"/>
          <w:szCs w:val="20"/>
        </w:rPr>
        <w:t xml:space="preserve"> che la violazione, comunque accertata </w:t>
      </w:r>
      <w:r w:rsidR="00B665A9" w:rsidRPr="00A205E7">
        <w:rPr>
          <w:rFonts w:asciiTheme="minorHAnsi" w:hAnsiTheme="minorHAnsi" w:cstheme="minorHAnsi"/>
          <w:szCs w:val="20"/>
        </w:rPr>
        <w:t xml:space="preserve">dalla Stazione Appaltante </w:t>
      </w:r>
      <w:r w:rsidR="007F579C" w:rsidRPr="00A205E7">
        <w:rPr>
          <w:rFonts w:asciiTheme="minorHAnsi" w:hAnsiTheme="minorHAnsi" w:cstheme="minorHAnsi"/>
          <w:szCs w:val="20"/>
        </w:rPr>
        <w:t xml:space="preserve">e/o </w:t>
      </w:r>
      <w:r w:rsidRPr="00A205E7">
        <w:rPr>
          <w:rFonts w:asciiTheme="minorHAnsi" w:hAnsiTheme="minorHAnsi" w:cstheme="minorHAnsi"/>
          <w:szCs w:val="20"/>
        </w:rPr>
        <w:t>d</w:t>
      </w:r>
      <w:r w:rsidR="00B665A9" w:rsidRPr="00A205E7">
        <w:rPr>
          <w:rFonts w:asciiTheme="minorHAnsi" w:hAnsiTheme="minorHAnsi" w:cstheme="minorHAnsi"/>
          <w:szCs w:val="20"/>
        </w:rPr>
        <w:t>a</w:t>
      </w:r>
      <w:r w:rsidRPr="00A205E7">
        <w:rPr>
          <w:rFonts w:asciiTheme="minorHAnsi" w:hAnsiTheme="minorHAnsi" w:cstheme="minorHAnsi"/>
          <w:szCs w:val="20"/>
        </w:rPr>
        <w:t xml:space="preserve">lla </w:t>
      </w:r>
      <w:r w:rsidR="00A51288" w:rsidRPr="00A205E7">
        <w:rPr>
          <w:rFonts w:asciiTheme="minorHAnsi" w:hAnsiTheme="minorHAnsi" w:cstheme="minorHAnsi"/>
          <w:color w:val="000000"/>
          <w:szCs w:val="20"/>
        </w:rPr>
        <w:t>Committente</w:t>
      </w:r>
      <w:r w:rsidR="00B665A9" w:rsidRPr="00A205E7">
        <w:rPr>
          <w:rFonts w:asciiTheme="minorHAnsi" w:hAnsiTheme="minorHAnsi" w:cstheme="minorHAnsi"/>
          <w:color w:val="000000"/>
          <w:szCs w:val="20"/>
        </w:rPr>
        <w:t>,</w:t>
      </w:r>
      <w:r w:rsidR="007F579C" w:rsidRPr="00A205E7">
        <w:rPr>
          <w:rFonts w:asciiTheme="minorHAnsi" w:hAnsiTheme="minorHAnsi" w:cstheme="minorHAnsi"/>
          <w:szCs w:val="20"/>
        </w:rPr>
        <w:t xml:space="preserve"> di uno o più impegni assunti con il presente Patto di Integrità comporta l’applicazione delle sanzioni di cui al successivo art. 5</w:t>
      </w:r>
      <w:r w:rsidR="00BB39E6" w:rsidRPr="00A205E7">
        <w:rPr>
          <w:rFonts w:asciiTheme="minorHAnsi" w:hAnsiTheme="minorHAnsi" w:cstheme="minorHAnsi"/>
          <w:szCs w:val="20"/>
        </w:rPr>
        <w:t>;</w:t>
      </w:r>
    </w:p>
    <w:p w14:paraId="528A548A" w14:textId="122AC182" w:rsidR="00AF2C4B" w:rsidRPr="00A205E7" w:rsidRDefault="00AF2C4B" w:rsidP="0044725E">
      <w:pPr>
        <w:pStyle w:val="Titolo1"/>
        <w:jc w:val="center"/>
        <w:rPr>
          <w:rFonts w:asciiTheme="minorHAnsi" w:hAnsiTheme="minorHAnsi" w:cstheme="minorHAnsi"/>
          <w:sz w:val="20"/>
          <w:szCs w:val="20"/>
        </w:rPr>
      </w:pPr>
      <w:bookmarkStart w:id="4" w:name="_Toc59200615"/>
      <w:r w:rsidRPr="00A205E7">
        <w:rPr>
          <w:rFonts w:asciiTheme="minorHAnsi" w:hAnsiTheme="minorHAnsi" w:cstheme="minorHAnsi"/>
          <w:sz w:val="20"/>
          <w:szCs w:val="20"/>
        </w:rPr>
        <w:t xml:space="preserve">ART. 4 OBBLIGHI </w:t>
      </w:r>
      <w:r w:rsidR="00DA4FF9" w:rsidRPr="00A205E7">
        <w:rPr>
          <w:rFonts w:asciiTheme="minorHAnsi" w:hAnsiTheme="minorHAnsi" w:cstheme="minorHAnsi"/>
          <w:sz w:val="20"/>
          <w:szCs w:val="20"/>
        </w:rPr>
        <w:t>DELLA STAZIONE APPALTANTE</w:t>
      </w:r>
      <w:r w:rsidRPr="00A205E7">
        <w:rPr>
          <w:rFonts w:asciiTheme="minorHAnsi" w:hAnsiTheme="minorHAnsi" w:cstheme="minorHAnsi"/>
          <w:sz w:val="20"/>
          <w:szCs w:val="20"/>
        </w:rPr>
        <w:t xml:space="preserve"> E </w:t>
      </w:r>
      <w:r w:rsidR="00564060" w:rsidRPr="00A205E7">
        <w:rPr>
          <w:rFonts w:asciiTheme="minorHAnsi" w:hAnsiTheme="minorHAnsi" w:cstheme="minorHAnsi"/>
          <w:iCs/>
          <w:caps/>
          <w:sz w:val="20"/>
          <w:szCs w:val="20"/>
        </w:rPr>
        <w:t>del</w:t>
      </w:r>
      <w:r w:rsidR="00564060" w:rsidRPr="00A205E7">
        <w:rPr>
          <w:rFonts w:asciiTheme="minorHAnsi" w:hAnsiTheme="minorHAnsi" w:cstheme="minorHAnsi"/>
          <w:caps/>
          <w:sz w:val="20"/>
          <w:szCs w:val="20"/>
        </w:rPr>
        <w:t xml:space="preserve">la </w:t>
      </w:r>
      <w:r w:rsidR="00651513" w:rsidRPr="00A205E7">
        <w:rPr>
          <w:rFonts w:asciiTheme="minorHAnsi" w:hAnsiTheme="minorHAnsi" w:cstheme="minorHAnsi"/>
          <w:caps/>
          <w:color w:val="000000"/>
          <w:sz w:val="20"/>
          <w:szCs w:val="20"/>
        </w:rPr>
        <w:t>Committente</w:t>
      </w:r>
      <w:bookmarkEnd w:id="4"/>
    </w:p>
    <w:p w14:paraId="1FDA1CE8" w14:textId="77777777" w:rsidR="0044725E" w:rsidRPr="00A205E7" w:rsidRDefault="0044725E" w:rsidP="0044725E">
      <w:pPr>
        <w:rPr>
          <w:rFonts w:asciiTheme="minorHAnsi" w:hAnsiTheme="minorHAnsi" w:cstheme="minorHAnsi"/>
          <w:szCs w:val="20"/>
        </w:rPr>
      </w:pPr>
    </w:p>
    <w:p w14:paraId="0D93C3E8" w14:textId="58E48F2A" w:rsidR="00353A7C" w:rsidRPr="00A205E7" w:rsidRDefault="00E20A94" w:rsidP="0044725E">
      <w:pPr>
        <w:pStyle w:val="Paragrafoelenco"/>
        <w:ind w:left="402"/>
        <w:rPr>
          <w:rFonts w:asciiTheme="minorHAnsi" w:hAnsiTheme="minorHAnsi" w:cstheme="minorHAnsi"/>
          <w:i/>
          <w:iCs/>
          <w:szCs w:val="20"/>
        </w:rPr>
      </w:pPr>
      <w:r w:rsidRPr="00A205E7">
        <w:rPr>
          <w:rFonts w:asciiTheme="minorHAnsi" w:hAnsiTheme="minorHAnsi" w:cstheme="minorHAnsi"/>
          <w:szCs w:val="20"/>
        </w:rPr>
        <w:t xml:space="preserve">Nel rispetto del presente Patto di Integrità, </w:t>
      </w:r>
      <w:r w:rsidR="00DA4FF9" w:rsidRPr="00A205E7">
        <w:rPr>
          <w:rFonts w:asciiTheme="minorHAnsi" w:hAnsiTheme="minorHAnsi" w:cstheme="minorHAnsi"/>
          <w:szCs w:val="20"/>
        </w:rPr>
        <w:t>la Stazione Appaltante</w:t>
      </w:r>
      <w:r w:rsidR="00564060" w:rsidRPr="00A205E7">
        <w:rPr>
          <w:rFonts w:asciiTheme="minorHAnsi" w:hAnsiTheme="minorHAnsi" w:cstheme="minorHAnsi"/>
          <w:szCs w:val="20"/>
        </w:rPr>
        <w:t xml:space="preserve"> e</w:t>
      </w:r>
      <w:r w:rsidRPr="00A205E7">
        <w:rPr>
          <w:rFonts w:asciiTheme="minorHAnsi" w:hAnsiTheme="minorHAnsi" w:cstheme="minorHAnsi"/>
          <w:szCs w:val="20"/>
        </w:rPr>
        <w:t xml:space="preserve"> </w:t>
      </w:r>
      <w:r w:rsidR="00865DF8" w:rsidRPr="00A205E7">
        <w:rPr>
          <w:rFonts w:asciiTheme="minorHAnsi" w:hAnsiTheme="minorHAnsi" w:cstheme="minorHAnsi"/>
          <w:szCs w:val="20"/>
        </w:rPr>
        <w:t xml:space="preserve">la </w:t>
      </w:r>
      <w:r w:rsidR="00A51288" w:rsidRPr="00A205E7">
        <w:rPr>
          <w:rFonts w:asciiTheme="minorHAnsi" w:hAnsiTheme="minorHAnsi" w:cstheme="minorHAnsi"/>
          <w:szCs w:val="20"/>
        </w:rPr>
        <w:t>Committente</w:t>
      </w:r>
      <w:r w:rsidR="00865DF8" w:rsidRPr="00A205E7">
        <w:rPr>
          <w:rFonts w:asciiTheme="minorHAnsi" w:hAnsiTheme="minorHAnsi" w:cstheme="minorHAnsi"/>
          <w:szCs w:val="20"/>
        </w:rPr>
        <w:t xml:space="preserve">, </w:t>
      </w:r>
      <w:r w:rsidR="00905EB1" w:rsidRPr="00A205E7">
        <w:rPr>
          <w:rFonts w:asciiTheme="minorHAnsi" w:hAnsiTheme="minorHAnsi" w:cstheme="minorHAnsi"/>
          <w:szCs w:val="20"/>
        </w:rPr>
        <w:t>si</w:t>
      </w:r>
      <w:r w:rsidRPr="00A205E7">
        <w:rPr>
          <w:rFonts w:asciiTheme="minorHAnsi" w:hAnsiTheme="minorHAnsi" w:cstheme="minorHAnsi"/>
          <w:szCs w:val="20"/>
        </w:rPr>
        <w:t xml:space="preserve"> impegnano</w:t>
      </w:r>
      <w:r w:rsidR="00CA3D1B" w:rsidRPr="00A205E7">
        <w:rPr>
          <w:rFonts w:asciiTheme="minorHAnsi" w:hAnsiTheme="minorHAnsi" w:cstheme="minorHAnsi"/>
          <w:szCs w:val="20"/>
        </w:rPr>
        <w:t xml:space="preserve">, per quanto di rispettiva competenza, </w:t>
      </w:r>
      <w:r w:rsidR="009F0421" w:rsidRPr="00A205E7">
        <w:rPr>
          <w:rFonts w:asciiTheme="minorHAnsi" w:hAnsiTheme="minorHAnsi" w:cstheme="minorHAnsi"/>
          <w:szCs w:val="20"/>
        </w:rPr>
        <w:t xml:space="preserve">a </w:t>
      </w:r>
      <w:r w:rsidR="00353A7C" w:rsidRPr="00A205E7">
        <w:rPr>
          <w:rFonts w:asciiTheme="minorHAnsi" w:hAnsiTheme="minorHAnsi" w:cstheme="minorHAnsi"/>
          <w:szCs w:val="20"/>
        </w:rPr>
        <w:t>rispettare i principi di lealtà, trasparenza e correttezza di cui alla L. n. 190/2012</w:t>
      </w:r>
      <w:r w:rsidR="00D60C8B" w:rsidRPr="00A205E7">
        <w:rPr>
          <w:rFonts w:asciiTheme="minorHAnsi" w:hAnsiTheme="minorHAnsi" w:cstheme="minorHAnsi"/>
          <w:szCs w:val="20"/>
        </w:rPr>
        <w:t>, nonché</w:t>
      </w:r>
      <w:r w:rsidR="00353A7C" w:rsidRPr="00A205E7">
        <w:rPr>
          <w:rFonts w:asciiTheme="minorHAnsi" w:hAnsiTheme="minorHAnsi" w:cstheme="minorHAnsi"/>
          <w:szCs w:val="20"/>
        </w:rPr>
        <w:t xml:space="preserve">, nel caso in cui venga riscontrata una violazione di detti principi o di prescrizioni analoghe, </w:t>
      </w:r>
      <w:r w:rsidR="00D60C8B" w:rsidRPr="00A205E7">
        <w:rPr>
          <w:rFonts w:asciiTheme="minorHAnsi" w:hAnsiTheme="minorHAnsi" w:cstheme="minorHAnsi"/>
          <w:szCs w:val="20"/>
        </w:rPr>
        <w:t xml:space="preserve">a </w:t>
      </w:r>
      <w:r w:rsidR="00642B2D" w:rsidRPr="00A205E7">
        <w:rPr>
          <w:rFonts w:asciiTheme="minorHAnsi" w:hAnsiTheme="minorHAnsi" w:cstheme="minorHAnsi"/>
          <w:szCs w:val="20"/>
        </w:rPr>
        <w:t>valutare l</w:t>
      </w:r>
      <w:r w:rsidR="002F50DC" w:rsidRPr="00A205E7">
        <w:rPr>
          <w:rFonts w:asciiTheme="minorHAnsi" w:hAnsiTheme="minorHAnsi" w:cstheme="minorHAnsi"/>
          <w:szCs w:val="20"/>
        </w:rPr>
        <w:t xml:space="preserve">’eventuale </w:t>
      </w:r>
      <w:r w:rsidR="00353A7C" w:rsidRPr="00A205E7">
        <w:rPr>
          <w:rFonts w:asciiTheme="minorHAnsi" w:hAnsiTheme="minorHAnsi" w:cstheme="minorHAnsi"/>
          <w:szCs w:val="20"/>
        </w:rPr>
        <w:t>attiva</w:t>
      </w:r>
      <w:r w:rsidR="002F50DC" w:rsidRPr="00A205E7">
        <w:rPr>
          <w:rFonts w:asciiTheme="minorHAnsi" w:hAnsiTheme="minorHAnsi" w:cstheme="minorHAnsi"/>
          <w:szCs w:val="20"/>
        </w:rPr>
        <w:t>zione di</w:t>
      </w:r>
      <w:r w:rsidR="00353A7C" w:rsidRPr="00A205E7">
        <w:rPr>
          <w:rFonts w:asciiTheme="minorHAnsi" w:hAnsiTheme="minorHAnsi" w:cstheme="minorHAnsi"/>
          <w:szCs w:val="20"/>
        </w:rPr>
        <w:t xml:space="preserve"> procedimenti disciplinari nei confronti del </w:t>
      </w:r>
      <w:r w:rsidR="008F1D7D" w:rsidRPr="00A205E7">
        <w:rPr>
          <w:rFonts w:asciiTheme="minorHAnsi" w:hAnsiTheme="minorHAnsi" w:cstheme="minorHAnsi"/>
          <w:szCs w:val="20"/>
        </w:rPr>
        <w:t xml:space="preserve">rispettivo </w:t>
      </w:r>
      <w:r w:rsidR="00353A7C" w:rsidRPr="00A205E7">
        <w:rPr>
          <w:rFonts w:asciiTheme="minorHAnsi" w:hAnsiTheme="minorHAnsi" w:cstheme="minorHAnsi"/>
          <w:szCs w:val="20"/>
        </w:rPr>
        <w:t>personale</w:t>
      </w:r>
      <w:r w:rsidR="009F0421" w:rsidRPr="00A205E7">
        <w:rPr>
          <w:rFonts w:asciiTheme="minorHAnsi" w:hAnsiTheme="minorHAnsi" w:cstheme="minorHAnsi"/>
          <w:szCs w:val="20"/>
        </w:rPr>
        <w:t xml:space="preserve"> </w:t>
      </w:r>
      <w:r w:rsidR="00353A7C" w:rsidRPr="00A205E7">
        <w:rPr>
          <w:rFonts w:asciiTheme="minorHAnsi" w:hAnsiTheme="minorHAnsi" w:cstheme="minorHAnsi"/>
          <w:szCs w:val="20"/>
        </w:rPr>
        <w:t>a vario titolo intervenuto nella procedura di affidamento e nell’esecuzione</w:t>
      </w:r>
      <w:r w:rsidR="00137299" w:rsidRPr="00A205E7">
        <w:rPr>
          <w:rFonts w:asciiTheme="minorHAnsi" w:hAnsiTheme="minorHAnsi" w:cstheme="minorHAnsi"/>
          <w:szCs w:val="20"/>
        </w:rPr>
        <w:t xml:space="preserve"> </w:t>
      </w:r>
      <w:r w:rsidR="002F50DC" w:rsidRPr="00A205E7">
        <w:rPr>
          <w:rFonts w:asciiTheme="minorHAnsi" w:hAnsiTheme="minorHAnsi" w:cstheme="minorHAnsi"/>
          <w:szCs w:val="20"/>
        </w:rPr>
        <w:t>del Contratto</w:t>
      </w:r>
      <w:r w:rsidR="009F0421" w:rsidRPr="00A205E7">
        <w:rPr>
          <w:rFonts w:asciiTheme="minorHAnsi" w:hAnsiTheme="minorHAnsi" w:cstheme="minorHAnsi"/>
          <w:szCs w:val="20"/>
        </w:rPr>
        <w:t>, secondo quanto previsto dai rispettivi piani di prevenzione della corruzione</w:t>
      </w:r>
      <w:r w:rsidR="00A51288" w:rsidRPr="00A205E7">
        <w:rPr>
          <w:rFonts w:asciiTheme="minorHAnsi" w:hAnsiTheme="minorHAnsi" w:cstheme="minorHAnsi"/>
          <w:szCs w:val="20"/>
        </w:rPr>
        <w:t xml:space="preserve"> </w:t>
      </w:r>
      <w:r w:rsidR="00A51288" w:rsidRPr="00A205E7">
        <w:rPr>
          <w:rFonts w:asciiTheme="minorHAnsi" w:hAnsiTheme="minorHAnsi" w:cstheme="minorHAnsi"/>
          <w:iCs/>
          <w:szCs w:val="20"/>
        </w:rPr>
        <w:t>e secondo quanto previsto dal Codice disciplinare aziendale</w:t>
      </w:r>
      <w:r w:rsidR="009F0421" w:rsidRPr="00A205E7">
        <w:rPr>
          <w:rFonts w:asciiTheme="minorHAnsi" w:hAnsiTheme="minorHAnsi" w:cstheme="minorHAnsi"/>
          <w:i/>
          <w:iCs/>
          <w:szCs w:val="20"/>
        </w:rPr>
        <w:t>.</w:t>
      </w:r>
    </w:p>
    <w:p w14:paraId="78CF43AA" w14:textId="77777777" w:rsidR="00AF2C4B" w:rsidRPr="00A205E7" w:rsidRDefault="00AF2C4B" w:rsidP="0044725E">
      <w:pPr>
        <w:pStyle w:val="Titolo1"/>
        <w:jc w:val="center"/>
        <w:rPr>
          <w:rFonts w:asciiTheme="minorHAnsi" w:hAnsiTheme="minorHAnsi" w:cstheme="minorHAnsi"/>
          <w:sz w:val="20"/>
          <w:szCs w:val="20"/>
        </w:rPr>
      </w:pPr>
      <w:bookmarkStart w:id="5" w:name="_Toc59200616"/>
      <w:r w:rsidRPr="00A205E7">
        <w:rPr>
          <w:rFonts w:asciiTheme="minorHAnsi" w:hAnsiTheme="minorHAnsi" w:cstheme="minorHAnsi"/>
          <w:sz w:val="20"/>
          <w:szCs w:val="20"/>
        </w:rPr>
        <w:t>ART. 5 SANZIONI</w:t>
      </w:r>
      <w:bookmarkEnd w:id="5"/>
    </w:p>
    <w:p w14:paraId="4263CD4A" w14:textId="77777777" w:rsidR="000A5868" w:rsidRPr="00A205E7" w:rsidRDefault="000A5868" w:rsidP="00375E7E">
      <w:pPr>
        <w:ind w:left="42"/>
        <w:rPr>
          <w:rFonts w:asciiTheme="minorHAnsi" w:hAnsiTheme="minorHAnsi" w:cstheme="minorHAnsi"/>
          <w:szCs w:val="20"/>
        </w:rPr>
      </w:pPr>
    </w:p>
    <w:p w14:paraId="09C76588" w14:textId="1E2C92D3" w:rsidR="000A5868" w:rsidRPr="00A205E7" w:rsidRDefault="007F282E" w:rsidP="000A5868">
      <w:pPr>
        <w:pStyle w:val="Paragrafoelenco"/>
        <w:numPr>
          <w:ilvl w:val="0"/>
          <w:numId w:val="14"/>
        </w:numPr>
        <w:rPr>
          <w:rFonts w:asciiTheme="minorHAnsi" w:hAnsiTheme="minorHAnsi" w:cstheme="minorHAnsi"/>
          <w:szCs w:val="20"/>
        </w:rPr>
      </w:pPr>
      <w:r w:rsidRPr="00A205E7">
        <w:rPr>
          <w:rFonts w:asciiTheme="minorHAnsi" w:hAnsiTheme="minorHAnsi" w:cstheme="minorHAnsi"/>
          <w:szCs w:val="20"/>
        </w:rPr>
        <w:t>Il Concorrente</w:t>
      </w:r>
      <w:r w:rsidR="000A5868" w:rsidRPr="00A205E7">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w:t>
      </w:r>
      <w:r w:rsidR="00631E93" w:rsidRPr="00A205E7">
        <w:rPr>
          <w:rFonts w:asciiTheme="minorHAnsi" w:hAnsiTheme="minorHAnsi" w:cstheme="minorHAnsi"/>
          <w:szCs w:val="20"/>
        </w:rPr>
        <w:t xml:space="preserve">dalla Stazione Appaltante </w:t>
      </w:r>
      <w:r w:rsidR="000A5868" w:rsidRPr="00A205E7">
        <w:rPr>
          <w:rFonts w:asciiTheme="minorHAnsi" w:hAnsiTheme="minorHAnsi" w:cstheme="minorHAnsi"/>
          <w:szCs w:val="20"/>
        </w:rPr>
        <w:t xml:space="preserve">e/o </w:t>
      </w:r>
      <w:r w:rsidRPr="00A205E7">
        <w:rPr>
          <w:rFonts w:asciiTheme="minorHAnsi" w:hAnsiTheme="minorHAnsi" w:cstheme="minorHAnsi"/>
          <w:iCs/>
          <w:szCs w:val="20"/>
        </w:rPr>
        <w:t>dal</w:t>
      </w:r>
      <w:r w:rsidRPr="00A205E7">
        <w:rPr>
          <w:rFonts w:asciiTheme="minorHAnsi" w:hAnsiTheme="minorHAnsi" w:cstheme="minorHAnsi"/>
          <w:szCs w:val="20"/>
        </w:rPr>
        <w:t xml:space="preserve">la </w:t>
      </w:r>
      <w:r w:rsidRPr="00A205E7">
        <w:rPr>
          <w:rFonts w:asciiTheme="minorHAnsi" w:hAnsiTheme="minorHAnsi" w:cstheme="minorHAnsi"/>
          <w:color w:val="000000"/>
          <w:szCs w:val="20"/>
        </w:rPr>
        <w:t>Committente</w:t>
      </w:r>
      <w:r w:rsidR="000A5868" w:rsidRPr="00A205E7">
        <w:rPr>
          <w:rFonts w:asciiTheme="minorHAnsi" w:hAnsiTheme="minorHAnsi" w:cstheme="minorHAnsi"/>
          <w:szCs w:val="20"/>
        </w:rPr>
        <w:t>, può comportare l’applicazione di una o più delle seguenti sanzioni:</w:t>
      </w:r>
    </w:p>
    <w:p w14:paraId="418EB71F" w14:textId="1369D8D8" w:rsidR="000A5868"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precedente all'aggiudicazione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esclusione dalla procedura di affidamento anche ai sensi dell’art. 80, comma 5, lettera c-bis del D.lgs. 50/2016, </w:t>
      </w:r>
      <w:r w:rsidR="00B7248C" w:rsidRPr="00A205E7">
        <w:rPr>
          <w:rFonts w:asciiTheme="minorHAnsi" w:hAnsiTheme="minorHAnsi" w:cstheme="minorHAnsi"/>
          <w:szCs w:val="20"/>
        </w:rPr>
        <w:t>ed eventuale escussione della garanzia provvisoria prestata in favore della Consip, nei casi e nei modi previsti dalla lex specialis di gara</w:t>
      </w:r>
      <w:r w:rsidRPr="00A205E7">
        <w:rPr>
          <w:rFonts w:asciiTheme="minorHAnsi" w:hAnsiTheme="minorHAnsi" w:cstheme="minorHAnsi"/>
          <w:szCs w:val="20"/>
        </w:rPr>
        <w:t xml:space="preserve">; </w:t>
      </w:r>
    </w:p>
    <w:p w14:paraId="1B13FA41" w14:textId="77777777" w:rsidR="000A5868" w:rsidRPr="00A205E7" w:rsidRDefault="000A5868" w:rsidP="007F282E">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successiva all'aggiudicazione ma precedentemente alla stipula </w:t>
      </w:r>
      <w:r w:rsidR="007F282E" w:rsidRPr="00A205E7">
        <w:rPr>
          <w:rFonts w:asciiTheme="minorHAnsi" w:hAnsiTheme="minorHAnsi" w:cstheme="minorHAnsi"/>
          <w:szCs w:val="20"/>
        </w:rPr>
        <w:t>del Contratto</w:t>
      </w:r>
      <w:r w:rsidRPr="00A205E7">
        <w:rPr>
          <w:rFonts w:asciiTheme="minorHAnsi" w:hAnsiTheme="minorHAnsi" w:cstheme="minorHAnsi"/>
          <w:szCs w:val="20"/>
        </w:rPr>
        <w:t>, revoca dell'aggiudicazione ed escussione della garanzia provvisoria;</w:t>
      </w:r>
    </w:p>
    <w:p w14:paraId="687448DB"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di esecuzione risoluzione </w:t>
      </w:r>
      <w:r w:rsidRPr="00A205E7">
        <w:rPr>
          <w:rFonts w:asciiTheme="minorHAnsi" w:hAnsiTheme="minorHAnsi" w:cstheme="minorHAnsi"/>
          <w:i/>
          <w:szCs w:val="20"/>
        </w:rPr>
        <w:t>ex</w:t>
      </w:r>
      <w:r w:rsidRPr="00A205E7">
        <w:rPr>
          <w:rFonts w:asciiTheme="minorHAnsi" w:hAnsiTheme="minorHAnsi" w:cstheme="minorHAnsi"/>
          <w:szCs w:val="20"/>
        </w:rPr>
        <w:t xml:space="preserve"> art. 1456 c.c.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w:t>
      </w:r>
      <w:r w:rsidR="007F282E" w:rsidRPr="00A205E7">
        <w:rPr>
          <w:rFonts w:asciiTheme="minorHAnsi" w:hAnsiTheme="minorHAnsi" w:cstheme="minorHAnsi"/>
          <w:szCs w:val="20"/>
        </w:rPr>
        <w:t>nonché incameramento della cauzione definitiva e risarcimento dell’eventuale danno ulteriore in caso di violazione a uno o più degli obblighi di cui al precedente articolo 3</w:t>
      </w:r>
      <w:r w:rsidRPr="00A205E7">
        <w:rPr>
          <w:rFonts w:asciiTheme="minorHAnsi" w:hAnsiTheme="minorHAnsi" w:cstheme="minorHAnsi"/>
          <w:szCs w:val="20"/>
        </w:rPr>
        <w:t xml:space="preserve">. </w:t>
      </w:r>
    </w:p>
    <w:p w14:paraId="501BF112"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lastRenderedPageBreak/>
        <w:t>La risoluzione può essere altresì esercitata</w:t>
      </w:r>
      <w:r w:rsidR="00590D45" w:rsidRPr="00A205E7">
        <w:rPr>
          <w:rFonts w:asciiTheme="minorHAnsi" w:hAnsiTheme="minorHAnsi" w:cstheme="minorHAnsi"/>
          <w:szCs w:val="20"/>
        </w:rPr>
        <w:t>:</w:t>
      </w:r>
      <w:r w:rsidRPr="00A205E7">
        <w:rPr>
          <w:rFonts w:asciiTheme="minorHAnsi" w:hAnsiTheme="minorHAnsi" w:cstheme="minorHAnsi"/>
          <w:szCs w:val="20"/>
        </w:rPr>
        <w:t xml:space="preserve"> </w:t>
      </w:r>
    </w:p>
    <w:p w14:paraId="5AFC0E83" w14:textId="75642FE5"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 xml:space="preserve">ai sensi dell’art. 1456 c.c. </w:t>
      </w:r>
      <w:r w:rsidR="00B7248C" w:rsidRPr="00A205E7">
        <w:rPr>
          <w:rFonts w:asciiTheme="minorHAnsi" w:hAnsiTheme="minorHAnsi" w:cstheme="minorHAnsi"/>
          <w:szCs w:val="20"/>
        </w:rPr>
        <w:t>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00B7248C" w:rsidRPr="00A205E7">
        <w:rPr>
          <w:rFonts w:asciiTheme="minorHAnsi" w:hAnsiTheme="minorHAnsi" w:cstheme="minorHAnsi"/>
          <w:i/>
          <w:szCs w:val="20"/>
        </w:rPr>
        <w:t xml:space="preserve"> </w:t>
      </w:r>
      <w:r w:rsidR="00BC7B53" w:rsidRPr="00A205E7">
        <w:rPr>
          <w:rFonts w:asciiTheme="minorHAnsi" w:hAnsiTheme="minorHAnsi" w:cstheme="minorHAnsi"/>
          <w:szCs w:val="20"/>
        </w:rPr>
        <w:t xml:space="preserve">355 e 356 </w:t>
      </w:r>
      <w:r w:rsidR="00B7248C" w:rsidRPr="00A205E7">
        <w:rPr>
          <w:rFonts w:asciiTheme="minorHAnsi" w:hAnsiTheme="minorHAnsi" w:cstheme="minorHAnsi"/>
          <w:szCs w:val="20"/>
        </w:rPr>
        <w:t>c.</w:t>
      </w:r>
      <w:r w:rsidR="008C1340" w:rsidRPr="00A205E7">
        <w:rPr>
          <w:rFonts w:asciiTheme="minorHAnsi" w:hAnsiTheme="minorHAnsi" w:cstheme="minorHAnsi"/>
          <w:szCs w:val="20"/>
        </w:rPr>
        <w:t>p.</w:t>
      </w:r>
      <w:r w:rsidR="00B7248C" w:rsidRPr="00A205E7">
        <w:rPr>
          <w:rFonts w:asciiTheme="minorHAnsi" w:hAnsiTheme="minorHAnsi" w:cstheme="minorHAnsi"/>
          <w:szCs w:val="20"/>
        </w:rPr>
        <w:t>;</w:t>
      </w:r>
      <w:r w:rsidR="001B7AFF" w:rsidRPr="00A205E7">
        <w:rPr>
          <w:rFonts w:asciiTheme="minorHAnsi" w:hAnsiTheme="minorHAnsi" w:cstheme="minorHAnsi"/>
          <w:szCs w:val="20"/>
        </w:rPr>
        <w:t xml:space="preserve"> </w:t>
      </w:r>
    </w:p>
    <w:p w14:paraId="12C5A2AA" w14:textId="77777777"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nel caso in cui, violato l’obbligo di segnalazione di cui all’art. 3, lett. d</w:t>
      </w:r>
      <w:r w:rsidR="00674C9E" w:rsidRPr="00A205E7">
        <w:rPr>
          <w:rFonts w:asciiTheme="minorHAnsi" w:hAnsiTheme="minorHAnsi" w:cstheme="minorHAnsi"/>
          <w:szCs w:val="20"/>
        </w:rPr>
        <w:t>2</w:t>
      </w:r>
      <w:r w:rsidRPr="00A205E7">
        <w:rPr>
          <w:rFonts w:asciiTheme="minorHAnsi" w:hAnsiTheme="minorHAnsi" w:cstheme="minorHAnsi"/>
          <w:szCs w:val="20"/>
        </w:rPr>
        <w:t xml:space="preserve">) che precede, sia stata disposta nei confronti dei </w:t>
      </w:r>
      <w:r w:rsidR="00530EF3" w:rsidRPr="00A205E7">
        <w:rPr>
          <w:rFonts w:asciiTheme="minorHAnsi" w:hAnsiTheme="minorHAnsi" w:cstheme="minorHAnsi"/>
          <w:szCs w:val="20"/>
        </w:rPr>
        <w:t>“</w:t>
      </w:r>
      <w:r w:rsidRPr="00A205E7">
        <w:rPr>
          <w:rFonts w:asciiTheme="minorHAnsi" w:hAnsiTheme="minorHAnsi" w:cstheme="minorHAnsi"/>
          <w:szCs w:val="20"/>
        </w:rPr>
        <w:t>pubblici amministratori</w:t>
      </w:r>
      <w:r w:rsidR="00530EF3" w:rsidRPr="00A205E7">
        <w:rPr>
          <w:rStyle w:val="Rimandonotaapidipagina"/>
          <w:rFonts w:asciiTheme="minorHAnsi" w:hAnsiTheme="minorHAnsi" w:cstheme="minorHAnsi"/>
          <w:szCs w:val="20"/>
        </w:rPr>
        <w:footnoteReference w:id="1"/>
      </w:r>
      <w:r w:rsidR="00530EF3" w:rsidRPr="00A205E7">
        <w:rPr>
          <w:rFonts w:asciiTheme="minorHAnsi" w:hAnsiTheme="minorHAnsi" w:cstheme="minorHAnsi"/>
          <w:szCs w:val="20"/>
        </w:rPr>
        <w:t>”</w:t>
      </w:r>
      <w:r w:rsidRPr="00A205E7">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1AC2B61C" w14:textId="77777777" w:rsidR="00E477D1" w:rsidRPr="00A205E7" w:rsidRDefault="000A5868" w:rsidP="00E477D1">
      <w:pPr>
        <w:ind w:left="360"/>
        <w:rPr>
          <w:rFonts w:asciiTheme="minorHAnsi" w:hAnsiTheme="minorHAnsi" w:cstheme="minorHAnsi"/>
          <w:color w:val="0000FF"/>
          <w:szCs w:val="20"/>
        </w:rPr>
      </w:pPr>
      <w:r w:rsidRPr="00A205E7">
        <w:rPr>
          <w:rFonts w:asciiTheme="minorHAnsi" w:hAnsiTheme="minorHAnsi" w:cstheme="minorHAnsi"/>
          <w:szCs w:val="20"/>
        </w:rPr>
        <w:t xml:space="preserve">Nei casi sopra indicati sub i) e ii) </w:t>
      </w:r>
      <w:r w:rsidR="007F282E" w:rsidRPr="00A205E7">
        <w:rPr>
          <w:rFonts w:asciiTheme="minorHAnsi" w:hAnsiTheme="minorHAnsi" w:cstheme="minorHAnsi"/>
          <w:szCs w:val="20"/>
        </w:rPr>
        <w:t xml:space="preserve">la </w:t>
      </w:r>
      <w:r w:rsidR="00631E93" w:rsidRPr="00A205E7">
        <w:rPr>
          <w:rFonts w:asciiTheme="minorHAnsi" w:hAnsiTheme="minorHAnsi" w:cstheme="minorHAnsi"/>
          <w:szCs w:val="20"/>
        </w:rPr>
        <w:t xml:space="preserve">Stazione Appaltante </w:t>
      </w:r>
      <w:r w:rsidRPr="00A205E7">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w:t>
      </w:r>
      <w:r w:rsidR="000575C2" w:rsidRPr="00A205E7">
        <w:rPr>
          <w:rFonts w:asciiTheme="minorHAnsi" w:hAnsiTheme="minorHAnsi" w:cstheme="minorHAnsi"/>
          <w:szCs w:val="20"/>
        </w:rPr>
        <w:t>ale alle condizioni di all’art.</w:t>
      </w:r>
      <w:r w:rsidRPr="00A205E7">
        <w:rPr>
          <w:rFonts w:asciiTheme="minorHAnsi" w:hAnsiTheme="minorHAnsi" w:cstheme="minorHAnsi"/>
          <w:szCs w:val="20"/>
        </w:rPr>
        <w:t xml:space="preserve"> 32 del D.L. 90/2014 convertito nella legge n. 114/2014.</w:t>
      </w:r>
      <w:r w:rsidRPr="00A205E7">
        <w:rPr>
          <w:rFonts w:asciiTheme="minorHAnsi" w:hAnsiTheme="minorHAnsi" w:cstheme="minorHAnsi"/>
          <w:color w:val="0000FF"/>
          <w:szCs w:val="20"/>
        </w:rPr>
        <w:t xml:space="preserve"> </w:t>
      </w:r>
      <w:bookmarkStart w:id="6" w:name="_Toc59200617"/>
    </w:p>
    <w:p w14:paraId="41FF1270" w14:textId="3890239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caso di intervenuta risoluzione del Contratto, la Committente</w:t>
      </w:r>
      <w:r w:rsidRPr="00A205E7">
        <w:rPr>
          <w:rFonts w:asciiTheme="minorHAnsi" w:hAnsiTheme="minorHAnsi" w:cstheme="minorHAnsi"/>
          <w:color w:val="0000FF"/>
          <w:szCs w:val="20"/>
        </w:rPr>
        <w:t xml:space="preserve"> </w:t>
      </w:r>
      <w:r w:rsidRPr="00A205E7">
        <w:rPr>
          <w:rFonts w:asciiTheme="minorHAnsi" w:hAnsiTheme="minorHAnsi" w:cstheme="minorHAnsi"/>
          <w:szCs w:val="20"/>
        </w:rPr>
        <w:t>ne darà tempestiva notizia a Consip.</w:t>
      </w:r>
    </w:p>
    <w:p w14:paraId="3277DEE4" w14:textId="6579E75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Resta fermo che dell’intervenuta risoluzione del Contratto, la Committente ne darà tempestivamente notizia alla SA e sia la SA che a</w:t>
      </w:r>
      <w:r w:rsidRPr="00A205E7">
        <w:rPr>
          <w:rFonts w:asciiTheme="minorHAnsi" w:hAnsiTheme="minorHAnsi" w:cstheme="minorHAnsi"/>
          <w:iCs/>
          <w:szCs w:val="20"/>
        </w:rPr>
        <w:t xml:space="preserve">lla Committente </w:t>
      </w:r>
      <w:r w:rsidRPr="00A205E7">
        <w:rPr>
          <w:rFonts w:asciiTheme="minorHAnsi" w:hAnsiTheme="minorHAnsi" w:cstheme="minorHAnsi"/>
          <w:szCs w:val="20"/>
        </w:rPr>
        <w:t xml:space="preserve">potranno tenere conto ai fini delle valutazioni di cui all’articolo 80, comma 5, lett. c),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50/2016.</w:t>
      </w:r>
    </w:p>
    <w:p w14:paraId="524DB746" w14:textId="64A89563"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ogni caso Consip procederà alla segnalazione del fatto all’ANAC ed alle competenti Autorità giurisdizionali.</w:t>
      </w:r>
    </w:p>
    <w:p w14:paraId="27B47C53" w14:textId="36597423" w:rsidR="00651513" w:rsidRPr="005B7FA5" w:rsidRDefault="00F33A15" w:rsidP="0044725E">
      <w:pPr>
        <w:pStyle w:val="Titolo1"/>
        <w:jc w:val="center"/>
        <w:rPr>
          <w:rFonts w:asciiTheme="minorHAnsi" w:eastAsia="Times New Roman" w:hAnsiTheme="minorHAnsi" w:cstheme="minorHAnsi"/>
          <w:bCs w:val="0"/>
          <w:sz w:val="20"/>
          <w:szCs w:val="20"/>
        </w:rPr>
      </w:pPr>
      <w:r w:rsidRPr="005B7FA5">
        <w:rPr>
          <w:rFonts w:asciiTheme="minorHAnsi" w:eastAsia="Times New Roman" w:hAnsiTheme="minorHAnsi" w:cstheme="minorHAnsi"/>
          <w:bCs w:val="0"/>
          <w:sz w:val="20"/>
          <w:szCs w:val="20"/>
        </w:rPr>
        <w:t>ART. 6</w:t>
      </w:r>
      <w:r w:rsidR="00651513" w:rsidRPr="005B7FA5">
        <w:rPr>
          <w:rFonts w:asciiTheme="minorHAnsi" w:eastAsia="Times New Roman" w:hAnsiTheme="minorHAnsi" w:cstheme="minorHAnsi"/>
          <w:bCs w:val="0"/>
          <w:sz w:val="20"/>
          <w:szCs w:val="20"/>
        </w:rPr>
        <w:t xml:space="preserve"> </w:t>
      </w:r>
      <w:r w:rsidR="005512A4" w:rsidRPr="005B7FA5">
        <w:rPr>
          <w:rFonts w:asciiTheme="minorHAnsi" w:eastAsia="Times New Roman" w:hAnsiTheme="minorHAnsi" w:cstheme="minorHAnsi"/>
          <w:bCs w:val="0"/>
          <w:sz w:val="20"/>
          <w:szCs w:val="20"/>
        </w:rPr>
        <w:t xml:space="preserve">CONFLITTO DI INTERESSI </w:t>
      </w:r>
      <w:bookmarkEnd w:id="6"/>
    </w:p>
    <w:p w14:paraId="1FB41689" w14:textId="77777777" w:rsidR="00814569" w:rsidRPr="00A205E7" w:rsidRDefault="00814569" w:rsidP="00814569"/>
    <w:p w14:paraId="52123F83"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A205E7" w:rsidRDefault="00651513" w:rsidP="005512A4">
      <w:pPr>
        <w:ind w:firstLine="360"/>
        <w:rPr>
          <w:rFonts w:asciiTheme="minorHAnsi" w:hAnsiTheme="minorHAnsi" w:cstheme="minorHAnsi"/>
          <w:szCs w:val="20"/>
        </w:rPr>
      </w:pPr>
      <w:r w:rsidRPr="00A205E7">
        <w:rPr>
          <w:rFonts w:asciiTheme="minorHAnsi" w:hAnsiTheme="minorHAnsi" w:cstheme="minorHAnsi"/>
          <w:szCs w:val="20"/>
        </w:rPr>
        <w:t>A tal proposito il Fornitore dovrà dichiarare:</w:t>
      </w:r>
    </w:p>
    <w:p w14:paraId="33B4801B"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77777777" w:rsidR="00651513" w:rsidRPr="00A205E7" w:rsidRDefault="00651513" w:rsidP="00C74ABA">
      <w:pPr>
        <w:rPr>
          <w:rFonts w:asciiTheme="minorHAnsi" w:hAnsiTheme="minorHAnsi" w:cstheme="minorHAnsi"/>
          <w:szCs w:val="20"/>
        </w:rPr>
      </w:pPr>
    </w:p>
    <w:p w14:paraId="6E209FB6" w14:textId="1F9EBD61" w:rsidR="00AF2C4B" w:rsidRPr="00A205E7" w:rsidRDefault="007D69A0" w:rsidP="004A3C3E">
      <w:pPr>
        <w:pStyle w:val="Titolo1"/>
        <w:rPr>
          <w:rFonts w:asciiTheme="minorHAnsi" w:hAnsiTheme="minorHAnsi" w:cstheme="minorHAnsi"/>
          <w:sz w:val="20"/>
          <w:szCs w:val="20"/>
        </w:rPr>
      </w:pPr>
      <w:bookmarkStart w:id="7" w:name="_Toc59200618"/>
      <w:r w:rsidRPr="005B7FA5">
        <w:rPr>
          <w:rFonts w:asciiTheme="minorHAnsi" w:hAnsiTheme="minorHAnsi" w:cstheme="minorHAnsi"/>
          <w:sz w:val="20"/>
          <w:szCs w:val="20"/>
        </w:rPr>
        <w:t>ART. 7</w:t>
      </w:r>
      <w:r w:rsidRPr="00A205E7">
        <w:rPr>
          <w:rFonts w:asciiTheme="minorHAnsi" w:hAnsiTheme="minorHAnsi" w:cstheme="minorHAnsi"/>
          <w:color w:val="000099"/>
          <w:sz w:val="20"/>
          <w:szCs w:val="20"/>
        </w:rPr>
        <w:t xml:space="preserve"> </w:t>
      </w:r>
      <w:r w:rsidR="004A3C3E" w:rsidRPr="00A205E7">
        <w:rPr>
          <w:rFonts w:asciiTheme="minorHAnsi" w:hAnsiTheme="minorHAnsi" w:cstheme="minorHAnsi"/>
          <w:sz w:val="20"/>
          <w:szCs w:val="20"/>
        </w:rPr>
        <w:t>AUTORITA’ COMPETENTE IN CASO DI CONTROVERSIE</w:t>
      </w:r>
      <w:bookmarkEnd w:id="7"/>
    </w:p>
    <w:p w14:paraId="749BF84F" w14:textId="77777777" w:rsidR="00750737" w:rsidRPr="00A205E7" w:rsidRDefault="00AF2C4B" w:rsidP="0080104E">
      <w:pPr>
        <w:ind w:left="42"/>
        <w:rPr>
          <w:rFonts w:asciiTheme="minorHAnsi" w:hAnsiTheme="minorHAnsi" w:cstheme="minorHAnsi"/>
          <w:szCs w:val="20"/>
        </w:rPr>
      </w:pPr>
      <w:r w:rsidRPr="00A205E7">
        <w:rPr>
          <w:rFonts w:asciiTheme="minorHAnsi" w:hAnsiTheme="minorHAnsi" w:cstheme="minorHAnsi"/>
          <w:szCs w:val="20"/>
        </w:rPr>
        <w:t xml:space="preserve">Ogni eventuale controversia </w:t>
      </w:r>
      <w:r w:rsidR="0020592A" w:rsidRPr="00A205E7">
        <w:rPr>
          <w:rFonts w:asciiTheme="minorHAnsi" w:hAnsiTheme="minorHAnsi" w:cstheme="minorHAnsi"/>
          <w:szCs w:val="20"/>
        </w:rPr>
        <w:t>relativa all’interpretazione e all’esecuzione del pre</w:t>
      </w:r>
      <w:r w:rsidRPr="00A205E7">
        <w:rPr>
          <w:rFonts w:asciiTheme="minorHAnsi" w:hAnsiTheme="minorHAnsi" w:cstheme="minorHAnsi"/>
          <w:szCs w:val="20"/>
        </w:rPr>
        <w:t xml:space="preserve">sente Patto di Integrità </w:t>
      </w:r>
      <w:r w:rsidR="0020592A" w:rsidRPr="00A205E7">
        <w:rPr>
          <w:rFonts w:asciiTheme="minorHAnsi" w:hAnsiTheme="minorHAnsi" w:cstheme="minorHAnsi"/>
          <w:szCs w:val="20"/>
        </w:rPr>
        <w:t>sarà</w:t>
      </w:r>
      <w:r w:rsidRPr="00A205E7">
        <w:rPr>
          <w:rFonts w:asciiTheme="minorHAnsi" w:hAnsiTheme="minorHAnsi" w:cstheme="minorHAnsi"/>
          <w:szCs w:val="20"/>
        </w:rPr>
        <w:t xml:space="preserve"> risolta </w:t>
      </w:r>
      <w:r w:rsidR="0020592A" w:rsidRPr="00A205E7">
        <w:rPr>
          <w:rFonts w:asciiTheme="minorHAnsi" w:hAnsiTheme="minorHAnsi" w:cstheme="minorHAnsi"/>
          <w:szCs w:val="20"/>
        </w:rPr>
        <w:t>dall’Autorità Giudiziaria competente</w:t>
      </w:r>
      <w:r w:rsidR="00AF366A" w:rsidRPr="00A205E7">
        <w:rPr>
          <w:rFonts w:asciiTheme="minorHAnsi" w:hAnsiTheme="minorHAnsi" w:cstheme="minorHAnsi"/>
          <w:szCs w:val="20"/>
        </w:rPr>
        <w:t xml:space="preserve">, secondo quanto previsto </w:t>
      </w:r>
      <w:r w:rsidR="00125A38" w:rsidRPr="00A205E7">
        <w:rPr>
          <w:rFonts w:asciiTheme="minorHAnsi" w:hAnsiTheme="minorHAnsi" w:cstheme="minorHAnsi"/>
          <w:szCs w:val="20"/>
        </w:rPr>
        <w:t>nel Contratto</w:t>
      </w:r>
      <w:r w:rsidRPr="00A205E7">
        <w:rPr>
          <w:rFonts w:asciiTheme="minorHAnsi" w:hAnsiTheme="minorHAnsi" w:cstheme="minorHAnsi"/>
          <w:szCs w:val="20"/>
        </w:rPr>
        <w:t>.</w:t>
      </w:r>
      <w:r w:rsidR="00BB1141" w:rsidRPr="00A205E7">
        <w:rPr>
          <w:rFonts w:asciiTheme="minorHAnsi" w:hAnsiTheme="minorHAnsi" w:cstheme="minorHAnsi"/>
          <w:szCs w:val="20"/>
        </w:rPr>
        <w:t xml:space="preserve"> </w:t>
      </w:r>
    </w:p>
    <w:p w14:paraId="1E91DDD2" w14:textId="77777777" w:rsidR="0022319A" w:rsidRPr="00A205E7" w:rsidRDefault="0022319A" w:rsidP="0080104E">
      <w:pPr>
        <w:ind w:left="42"/>
        <w:rPr>
          <w:rFonts w:asciiTheme="minorHAnsi" w:hAnsiTheme="minorHAnsi" w:cstheme="minorHAnsi"/>
          <w:szCs w:val="20"/>
        </w:rPr>
      </w:pPr>
    </w:p>
    <w:p w14:paraId="5CF78326" w14:textId="77777777" w:rsidR="0022319A" w:rsidRPr="00A205E7"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A205E7" w14:paraId="6103CA5C" w14:textId="77777777" w:rsidTr="00795CC9">
        <w:trPr>
          <w:gridAfter w:val="1"/>
          <w:wAfter w:w="282" w:type="dxa"/>
        </w:trPr>
        <w:tc>
          <w:tcPr>
            <w:tcW w:w="3897" w:type="dxa"/>
            <w:gridSpan w:val="2"/>
            <w:tcBorders>
              <w:top w:val="nil"/>
              <w:left w:val="nil"/>
              <w:bottom w:val="nil"/>
              <w:right w:val="nil"/>
            </w:tcBorders>
          </w:tcPr>
          <w:p w14:paraId="1E6F3C0C" w14:textId="268CC693" w:rsidR="00795CC9" w:rsidRPr="00A205E7" w:rsidRDefault="00651513" w:rsidP="00795CC9">
            <w:pPr>
              <w:rPr>
                <w:rFonts w:asciiTheme="minorHAnsi" w:hAnsiTheme="minorHAnsi" w:cstheme="minorHAnsi"/>
                <w:kern w:val="0"/>
                <w:szCs w:val="20"/>
              </w:rPr>
            </w:pPr>
            <w:r w:rsidRPr="00A205E7">
              <w:rPr>
                <w:rFonts w:asciiTheme="minorHAnsi" w:hAnsiTheme="minorHAnsi" w:cstheme="minorHAnsi"/>
                <w:kern w:val="0"/>
                <w:szCs w:val="20"/>
              </w:rPr>
              <w:lastRenderedPageBreak/>
              <w:t>La Committente</w:t>
            </w:r>
            <w:r w:rsidR="00795CC9" w:rsidRPr="00A205E7">
              <w:rPr>
                <w:rFonts w:asciiTheme="minorHAnsi" w:hAnsiTheme="minorHAnsi" w:cstheme="minorHAnsi"/>
                <w:kern w:val="0"/>
                <w:szCs w:val="20"/>
              </w:rPr>
              <w:t>.</w:t>
            </w:r>
          </w:p>
        </w:tc>
        <w:tc>
          <w:tcPr>
            <w:tcW w:w="3897" w:type="dxa"/>
            <w:tcBorders>
              <w:top w:val="nil"/>
              <w:left w:val="nil"/>
              <w:bottom w:val="nil"/>
              <w:right w:val="nil"/>
            </w:tcBorders>
          </w:tcPr>
          <w:p w14:paraId="2C5F59C6" w14:textId="630F7BC1" w:rsidR="00795CC9" w:rsidRPr="00A205E7" w:rsidRDefault="00795CC9" w:rsidP="00795CC9">
            <w:pPr>
              <w:ind w:firstLine="214"/>
              <w:rPr>
                <w:rFonts w:asciiTheme="minorHAnsi" w:hAnsiTheme="minorHAnsi" w:cstheme="minorHAnsi"/>
                <w:kern w:val="0"/>
                <w:szCs w:val="20"/>
              </w:rPr>
            </w:pPr>
            <w:r w:rsidRPr="00A205E7">
              <w:rPr>
                <w:rFonts w:asciiTheme="minorHAnsi" w:hAnsiTheme="minorHAnsi" w:cstheme="minorHAnsi"/>
                <w:kern w:val="0"/>
                <w:szCs w:val="20"/>
              </w:rPr>
              <w:t>IL FORNITORE</w:t>
            </w:r>
          </w:p>
        </w:tc>
      </w:tr>
      <w:tr w:rsidR="00795CC9" w:rsidRPr="00A205E7" w14:paraId="4A00ECDF" w14:textId="77777777" w:rsidTr="00795CC9">
        <w:trPr>
          <w:gridAfter w:val="1"/>
          <w:wAfter w:w="282" w:type="dxa"/>
        </w:trPr>
        <w:tc>
          <w:tcPr>
            <w:tcW w:w="3897" w:type="dxa"/>
            <w:gridSpan w:val="2"/>
            <w:tcBorders>
              <w:top w:val="nil"/>
              <w:left w:val="nil"/>
              <w:bottom w:val="nil"/>
              <w:right w:val="nil"/>
            </w:tcBorders>
          </w:tcPr>
          <w:p w14:paraId="0D75E122" w14:textId="30AC902B" w:rsidR="00A205E7" w:rsidRPr="00A205E7" w:rsidRDefault="00A205E7" w:rsidP="00FC18AB">
            <w:pPr>
              <w:rPr>
                <w:rFonts w:asciiTheme="minorHAnsi" w:hAnsiTheme="minorHAnsi" w:cstheme="minorHAnsi"/>
                <w:i/>
                <w:iCs/>
                <w:kern w:val="0"/>
                <w:szCs w:val="20"/>
                <w:highlight w:val="green"/>
              </w:rPr>
            </w:pPr>
            <w:r w:rsidRPr="00A205E7">
              <w:rPr>
                <w:rFonts w:asciiTheme="minorHAnsi" w:hAnsiTheme="minorHAnsi" w:cstheme="minorHAnsi"/>
                <w:i/>
                <w:iCs/>
                <w:kern w:val="0"/>
                <w:szCs w:val="20"/>
                <w:highlight w:val="green"/>
              </w:rPr>
              <w:t>(Firmato digitalmente)</w:t>
            </w:r>
          </w:p>
          <w:p w14:paraId="6977058F" w14:textId="43A43444" w:rsidR="00795CC9"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Potere Firmatario</w:t>
            </w:r>
          </w:p>
          <w:p w14:paraId="161D2C7F" w14:textId="407FD2D2" w:rsidR="00FC18AB"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Nome Firmatario</w:t>
            </w:r>
          </w:p>
        </w:tc>
        <w:tc>
          <w:tcPr>
            <w:tcW w:w="3897" w:type="dxa"/>
            <w:tcBorders>
              <w:top w:val="nil"/>
              <w:left w:val="nil"/>
              <w:bottom w:val="nil"/>
              <w:right w:val="nil"/>
            </w:tcBorders>
          </w:tcPr>
          <w:p w14:paraId="0096AEA9" w14:textId="77777777" w:rsidR="00A205E7" w:rsidRPr="00A205E7" w:rsidRDefault="00A205E7" w:rsidP="00A205E7">
            <w:pPr>
              <w:rPr>
                <w:rFonts w:asciiTheme="minorHAnsi" w:hAnsiTheme="minorHAnsi" w:cstheme="minorHAnsi"/>
                <w:i/>
                <w:iCs/>
                <w:kern w:val="0"/>
                <w:szCs w:val="20"/>
                <w:highlight w:val="green"/>
              </w:rPr>
            </w:pPr>
            <w:r w:rsidRPr="00A205E7">
              <w:rPr>
                <w:rFonts w:asciiTheme="minorHAnsi" w:hAnsiTheme="minorHAnsi" w:cstheme="minorHAnsi"/>
                <w:i/>
                <w:iCs/>
                <w:kern w:val="0"/>
                <w:szCs w:val="20"/>
                <w:highlight w:val="green"/>
              </w:rPr>
              <w:t>(Firmato digitalmente)</w:t>
            </w:r>
          </w:p>
          <w:p w14:paraId="7840CD0A" w14:textId="65633C1A" w:rsidR="00FC18AB"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Potere Firmatario</w:t>
            </w:r>
          </w:p>
          <w:p w14:paraId="6906EEB8" w14:textId="54FB472A" w:rsidR="00795CC9" w:rsidRPr="00A205E7" w:rsidRDefault="00FC18AB" w:rsidP="00FC18AB">
            <w:pPr>
              <w:rPr>
                <w:rFonts w:asciiTheme="minorHAnsi" w:hAnsiTheme="minorHAnsi" w:cstheme="minorHAnsi"/>
                <w:kern w:val="0"/>
                <w:szCs w:val="20"/>
                <w:highlight w:val="green"/>
              </w:rPr>
            </w:pPr>
            <w:r w:rsidRPr="00A205E7">
              <w:rPr>
                <w:rFonts w:asciiTheme="minorHAnsi" w:hAnsiTheme="minorHAnsi" w:cstheme="minorHAnsi"/>
                <w:i/>
                <w:iCs/>
                <w:strike/>
                <w:kern w:val="0"/>
                <w:szCs w:val="20"/>
                <w:highlight w:val="green"/>
              </w:rPr>
              <w:t>Nome Firmatario</w:t>
            </w:r>
          </w:p>
        </w:tc>
      </w:tr>
      <w:tr w:rsidR="00795CC9" w:rsidRPr="00A205E7" w14:paraId="4411FC98" w14:textId="77777777" w:rsidTr="00FC18AB">
        <w:tc>
          <w:tcPr>
            <w:tcW w:w="3827" w:type="dxa"/>
            <w:shd w:val="clear" w:color="auto" w:fill="auto"/>
          </w:tcPr>
          <w:p w14:paraId="208C13A9" w14:textId="3FBD5203" w:rsidR="00795CC9" w:rsidRPr="00A205E7" w:rsidRDefault="00795CC9" w:rsidP="00795CC9">
            <w:pPr>
              <w:widowControl/>
              <w:jc w:val="left"/>
              <w:rPr>
                <w:rFonts w:asciiTheme="minorHAnsi" w:hAnsiTheme="minorHAnsi" w:cstheme="minorHAnsi"/>
                <w:strike/>
                <w:kern w:val="0"/>
                <w:szCs w:val="20"/>
                <w:highlight w:val="green"/>
              </w:rPr>
            </w:pPr>
            <w:r w:rsidRPr="00A205E7">
              <w:rPr>
                <w:rFonts w:asciiTheme="minorHAnsi" w:hAnsiTheme="minorHAnsi" w:cstheme="minorHAnsi"/>
                <w:strike/>
                <w:kern w:val="0"/>
                <w:szCs w:val="20"/>
                <w:highlight w:val="green"/>
              </w:rPr>
              <w:t>______________</w:t>
            </w:r>
          </w:p>
        </w:tc>
        <w:tc>
          <w:tcPr>
            <w:tcW w:w="4249" w:type="dxa"/>
            <w:gridSpan w:val="3"/>
            <w:shd w:val="clear" w:color="auto" w:fill="auto"/>
          </w:tcPr>
          <w:p w14:paraId="38DAFC68" w14:textId="02C7A2CD" w:rsidR="00795CC9" w:rsidRPr="00A205E7" w:rsidRDefault="00795CC9" w:rsidP="00795CC9">
            <w:pPr>
              <w:widowControl/>
              <w:snapToGrid w:val="0"/>
              <w:jc w:val="left"/>
              <w:rPr>
                <w:rFonts w:asciiTheme="minorHAnsi" w:hAnsiTheme="minorHAnsi" w:cstheme="minorHAnsi"/>
                <w:strike/>
                <w:kern w:val="0"/>
                <w:szCs w:val="20"/>
                <w:highlight w:val="green"/>
              </w:rPr>
            </w:pPr>
            <w:r w:rsidRPr="00A205E7">
              <w:rPr>
                <w:rFonts w:asciiTheme="minorHAnsi" w:hAnsiTheme="minorHAnsi" w:cstheme="minorHAnsi"/>
                <w:strike/>
                <w:kern w:val="0"/>
                <w:szCs w:val="20"/>
                <w:highlight w:val="green"/>
              </w:rPr>
              <w:t>_______________________</w:t>
            </w:r>
          </w:p>
        </w:tc>
      </w:tr>
      <w:tr w:rsidR="00A205E7" w:rsidRPr="00A205E7" w14:paraId="7CE50776" w14:textId="77777777" w:rsidTr="00FC18AB">
        <w:tc>
          <w:tcPr>
            <w:tcW w:w="3827" w:type="dxa"/>
            <w:shd w:val="clear" w:color="auto" w:fill="auto"/>
          </w:tcPr>
          <w:p w14:paraId="577883D4" w14:textId="77777777" w:rsidR="00A205E7" w:rsidRPr="00A205E7" w:rsidRDefault="00A205E7" w:rsidP="00795CC9">
            <w:pPr>
              <w:widowControl/>
              <w:jc w:val="left"/>
              <w:rPr>
                <w:rFonts w:asciiTheme="minorHAnsi" w:hAnsiTheme="minorHAnsi" w:cstheme="minorHAnsi"/>
                <w:kern w:val="0"/>
                <w:szCs w:val="20"/>
              </w:rPr>
            </w:pPr>
          </w:p>
        </w:tc>
        <w:tc>
          <w:tcPr>
            <w:tcW w:w="4249" w:type="dxa"/>
            <w:gridSpan w:val="3"/>
            <w:shd w:val="clear" w:color="auto" w:fill="auto"/>
          </w:tcPr>
          <w:p w14:paraId="456633FB" w14:textId="77777777" w:rsidR="00A205E7" w:rsidRPr="00A205E7" w:rsidRDefault="00A205E7" w:rsidP="00795CC9">
            <w:pPr>
              <w:widowControl/>
              <w:snapToGrid w:val="0"/>
              <w:jc w:val="left"/>
              <w:rPr>
                <w:rFonts w:asciiTheme="minorHAnsi" w:hAnsiTheme="minorHAnsi" w:cstheme="minorHAnsi"/>
                <w:kern w:val="0"/>
                <w:szCs w:val="20"/>
              </w:rPr>
            </w:pPr>
          </w:p>
        </w:tc>
      </w:tr>
    </w:tbl>
    <w:p w14:paraId="011432C2" w14:textId="77777777" w:rsidR="0022319A" w:rsidRPr="00A205E7" w:rsidRDefault="0022319A">
      <w:pPr>
        <w:ind w:left="42"/>
        <w:rPr>
          <w:rFonts w:asciiTheme="minorHAnsi" w:hAnsiTheme="minorHAnsi" w:cstheme="minorHAnsi"/>
          <w:color w:val="0000FF"/>
          <w:szCs w:val="20"/>
        </w:rPr>
      </w:pPr>
    </w:p>
    <w:p w14:paraId="2ACB9CF2" w14:textId="77777777" w:rsidR="00E23563" w:rsidRPr="00A205E7" w:rsidRDefault="00E23563">
      <w:pPr>
        <w:ind w:left="42"/>
        <w:rPr>
          <w:rFonts w:asciiTheme="minorHAnsi" w:hAnsiTheme="minorHAnsi" w:cstheme="minorHAnsi"/>
          <w:szCs w:val="20"/>
        </w:rPr>
      </w:pPr>
    </w:p>
    <w:p w14:paraId="6050A9FB" w14:textId="77777777" w:rsidR="00B7248C" w:rsidRPr="00A205E7" w:rsidRDefault="00B7248C" w:rsidP="00B7248C">
      <w:pPr>
        <w:ind w:left="42"/>
        <w:rPr>
          <w:rFonts w:asciiTheme="minorHAnsi" w:hAnsiTheme="minorHAnsi" w:cstheme="minorHAnsi"/>
          <w:b/>
          <w:szCs w:val="20"/>
        </w:rPr>
      </w:pPr>
      <w:r w:rsidRPr="00A205E7">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A205E7" w:rsidRDefault="00DF4495" w:rsidP="00FB28B6">
      <w:pPr>
        <w:pStyle w:val="Numeroelenco"/>
        <w:tabs>
          <w:tab w:val="left" w:pos="708"/>
        </w:tabs>
        <w:ind w:left="0" w:firstLine="0"/>
        <w:rPr>
          <w:rFonts w:asciiTheme="minorHAnsi" w:hAnsiTheme="minorHAnsi" w:cstheme="minorHAnsi"/>
          <w:sz w:val="20"/>
          <w:lang w:val="it-IT"/>
        </w:rPr>
      </w:pPr>
    </w:p>
    <w:p w14:paraId="419610C5" w14:textId="77777777" w:rsidR="000E2B0B" w:rsidRPr="00A205E7" w:rsidRDefault="000E2B0B" w:rsidP="00FB28B6">
      <w:pPr>
        <w:pStyle w:val="Numeroelenco"/>
        <w:tabs>
          <w:tab w:val="left" w:pos="708"/>
        </w:tabs>
        <w:ind w:left="0" w:firstLine="0"/>
        <w:rPr>
          <w:rFonts w:asciiTheme="minorHAnsi" w:hAnsiTheme="minorHAnsi" w:cstheme="minorHAnsi"/>
          <w:sz w:val="20"/>
          <w:lang w:val="it-IT"/>
        </w:rPr>
      </w:pPr>
    </w:p>
    <w:p w14:paraId="350E1E66" w14:textId="7719CDB9" w:rsidR="000E2B0B" w:rsidRPr="00A205E7"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A205E7">
        <w:rPr>
          <w:rFonts w:asciiTheme="minorHAnsi" w:hAnsiTheme="minorHAnsi" w:cstheme="minorHAnsi"/>
          <w:sz w:val="20"/>
          <w:lang w:val="it-IT"/>
        </w:rPr>
        <w:t>Sogei</w:t>
      </w:r>
      <w:proofErr w:type="spellEnd"/>
      <w:r w:rsidRPr="00A205E7">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8F83" w14:textId="77777777" w:rsidR="00FB677B" w:rsidRDefault="00FB677B" w:rsidP="00BC3646">
      <w:pPr>
        <w:spacing w:line="240" w:lineRule="auto"/>
      </w:pPr>
      <w:r>
        <w:separator/>
      </w:r>
    </w:p>
  </w:endnote>
  <w:endnote w:type="continuationSeparator" w:id="0">
    <w:p w14:paraId="78C0F906" w14:textId="77777777" w:rsidR="00FB677B" w:rsidRDefault="00FB677B"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36E38554"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8427FD">
          <w:rPr>
            <w:rFonts w:asciiTheme="minorHAnsi" w:hAnsiTheme="minorHAnsi"/>
            <w:noProof/>
            <w:sz w:val="18"/>
          </w:rPr>
          <w:t>6</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772A7" w14:textId="77777777" w:rsidR="00FB677B" w:rsidRDefault="00FB677B" w:rsidP="00BC3646">
      <w:pPr>
        <w:spacing w:line="240" w:lineRule="auto"/>
      </w:pPr>
      <w:r>
        <w:separator/>
      </w:r>
    </w:p>
  </w:footnote>
  <w:footnote w:type="continuationSeparator" w:id="0">
    <w:p w14:paraId="08B97982" w14:textId="77777777" w:rsidR="00FB677B" w:rsidRDefault="00FB677B"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ED84932"/>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575C2"/>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077B"/>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28E"/>
    <w:rsid w:val="00242B05"/>
    <w:rsid w:val="00243D78"/>
    <w:rsid w:val="00244139"/>
    <w:rsid w:val="00244CD0"/>
    <w:rsid w:val="002507CF"/>
    <w:rsid w:val="00252255"/>
    <w:rsid w:val="00252E79"/>
    <w:rsid w:val="00257C63"/>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B7FA5"/>
    <w:rsid w:val="005C085B"/>
    <w:rsid w:val="005C6B5E"/>
    <w:rsid w:val="005C7F58"/>
    <w:rsid w:val="005D1262"/>
    <w:rsid w:val="005D1715"/>
    <w:rsid w:val="005D6979"/>
    <w:rsid w:val="005D7675"/>
    <w:rsid w:val="005E2CE3"/>
    <w:rsid w:val="00611FB1"/>
    <w:rsid w:val="00614EDA"/>
    <w:rsid w:val="00623393"/>
    <w:rsid w:val="00626D5C"/>
    <w:rsid w:val="0062711D"/>
    <w:rsid w:val="00631E93"/>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4569"/>
    <w:rsid w:val="00815899"/>
    <w:rsid w:val="008427FD"/>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312BC"/>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0733A"/>
    <w:rsid w:val="00A205E7"/>
    <w:rsid w:val="00A20ADA"/>
    <w:rsid w:val="00A25D3E"/>
    <w:rsid w:val="00A44203"/>
    <w:rsid w:val="00A509E5"/>
    <w:rsid w:val="00A50C11"/>
    <w:rsid w:val="00A51288"/>
    <w:rsid w:val="00A63003"/>
    <w:rsid w:val="00A63F01"/>
    <w:rsid w:val="00A64B2C"/>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3F8F"/>
    <w:rsid w:val="00B34825"/>
    <w:rsid w:val="00B35EF8"/>
    <w:rsid w:val="00B41D7A"/>
    <w:rsid w:val="00B4303A"/>
    <w:rsid w:val="00B52F6C"/>
    <w:rsid w:val="00B55B05"/>
    <w:rsid w:val="00B5780A"/>
    <w:rsid w:val="00B6391C"/>
    <w:rsid w:val="00B665A9"/>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0FB7"/>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4FF9"/>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36CA1"/>
    <w:rsid w:val="00E3768C"/>
    <w:rsid w:val="00E477D1"/>
    <w:rsid w:val="00E52627"/>
    <w:rsid w:val="00E608B8"/>
    <w:rsid w:val="00E67B36"/>
    <w:rsid w:val="00E82294"/>
    <w:rsid w:val="00EA0E34"/>
    <w:rsid w:val="00EB0AF7"/>
    <w:rsid w:val="00EB69EE"/>
    <w:rsid w:val="00EC4DBB"/>
    <w:rsid w:val="00EC56A9"/>
    <w:rsid w:val="00ED19BA"/>
    <w:rsid w:val="00ED726D"/>
    <w:rsid w:val="00EE2A26"/>
    <w:rsid w:val="00EE445F"/>
    <w:rsid w:val="00EF6CEB"/>
    <w:rsid w:val="00EF704F"/>
    <w:rsid w:val="00F14564"/>
    <w:rsid w:val="00F33A15"/>
    <w:rsid w:val="00F43B54"/>
    <w:rsid w:val="00F51DFD"/>
    <w:rsid w:val="00F6798A"/>
    <w:rsid w:val="00F67F03"/>
    <w:rsid w:val="00F84863"/>
    <w:rsid w:val="00FA0B0B"/>
    <w:rsid w:val="00FB2547"/>
    <w:rsid w:val="00FB28B6"/>
    <w:rsid w:val="00FB4423"/>
    <w:rsid w:val="00FB545F"/>
    <w:rsid w:val="00FB5559"/>
    <w:rsid w:val="00FB677B"/>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205E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674845000">
      <w:bodyDiv w:val="1"/>
      <w:marLeft w:val="0"/>
      <w:marRight w:val="0"/>
      <w:marTop w:val="0"/>
      <w:marBottom w:val="0"/>
      <w:divBdr>
        <w:top w:val="none" w:sz="0" w:space="0" w:color="auto"/>
        <w:left w:val="none" w:sz="0" w:space="0" w:color="auto"/>
        <w:bottom w:val="none" w:sz="0" w:space="0" w:color="auto"/>
        <w:right w:val="none" w:sz="0" w:space="0" w:color="auto"/>
      </w:divBdr>
    </w:div>
    <w:div w:id="876894509">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1F748-0FFB-4689-9101-53AF45492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2563</Words>
  <Characters>14614</Characters>
  <Application>Microsoft Office Word</Application>
  <DocSecurity>0</DocSecurity>
  <Lines>121</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2021-08-31T14:27:00Z</dcterms:created>
  <dcterms:modified xsi:type="dcterms:W3CDTF">2021-10-13T13:05:00Z</dcterms:modified>
</cp:coreProperties>
</file>